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802" w:rsidRDefault="003F6802" w:rsidP="003F68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03"/>
      <w:bookmarkStart w:id="1" w:name="OLE_LINK104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 #90bis</w:t>
      </w:r>
      <w:r>
        <w:rPr>
          <w:b/>
          <w:i/>
          <w:noProof/>
          <w:sz w:val="28"/>
        </w:rPr>
        <w:tab/>
      </w:r>
      <w:r w:rsidRPr="00427990">
        <w:rPr>
          <w:b/>
          <w:i/>
          <w:noProof/>
          <w:sz w:val="28"/>
        </w:rPr>
        <w:t>R4-19</w:t>
      </w:r>
      <w:r w:rsidR="002033A0">
        <w:rPr>
          <w:b/>
          <w:i/>
          <w:noProof/>
          <w:sz w:val="28"/>
        </w:rPr>
        <w:t>03587</w:t>
      </w:r>
      <w:r>
        <w:rPr>
          <w:b/>
          <w:i/>
          <w:noProof/>
          <w:sz w:val="28"/>
        </w:rPr>
        <w:t xml:space="preserve"> </w:t>
      </w:r>
    </w:p>
    <w:p w:rsidR="003F6802" w:rsidRDefault="003F6802" w:rsidP="003F68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Pr="002079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0F1E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0F1E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207960">
        <w:rPr>
          <w:b/>
          <w:noProof/>
          <w:sz w:val="24"/>
        </w:rPr>
        <w:t xml:space="preserve"> </w:t>
      </w:r>
      <w:r w:rsidRPr="00E41D11">
        <w:rPr>
          <w:b/>
          <w:noProof/>
          <w:sz w:val="24"/>
        </w:rPr>
        <w:t>April</w:t>
      </w:r>
      <w:r>
        <w:rPr>
          <w:b/>
          <w:noProof/>
          <w:sz w:val="24"/>
        </w:rPr>
        <w:t>,</w:t>
      </w:r>
      <w:r w:rsidRPr="00207960">
        <w:rPr>
          <w:b/>
          <w:noProof/>
          <w:sz w:val="24"/>
        </w:rPr>
        <w:t xml:space="preserve"> 2019</w:t>
      </w:r>
    </w:p>
    <w:p w:rsidR="009C13E3" w:rsidRPr="00474D21" w:rsidRDefault="009C13E3" w:rsidP="009C13E3">
      <w:pPr>
        <w:pStyle w:val="Header"/>
        <w:rPr>
          <w:rFonts w:asciiTheme="minorHAnsi" w:hAnsiTheme="minorHAnsi"/>
          <w:bCs/>
          <w:noProof w:val="0"/>
          <w:sz w:val="24"/>
          <w:lang w:eastAsia="ja-JP"/>
        </w:rPr>
      </w:pPr>
    </w:p>
    <w:p w:rsidR="009C13E3" w:rsidRPr="00474D21" w:rsidRDefault="009C13E3" w:rsidP="009C13E3">
      <w:pPr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 w:rsidR="0017387C">
        <w:rPr>
          <w:rFonts w:cs="Arial"/>
          <w:b/>
          <w:bCs/>
          <w:sz w:val="24"/>
        </w:rPr>
        <w:tab/>
      </w:r>
      <w:r w:rsidR="0017387C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6.1</w:t>
      </w:r>
      <w:r w:rsidR="00DF3F09">
        <w:rPr>
          <w:rFonts w:cs="Arial"/>
          <w:b/>
          <w:bCs/>
          <w:sz w:val="24"/>
        </w:rPr>
        <w:t>0.8</w:t>
      </w:r>
      <w:r>
        <w:rPr>
          <w:rFonts w:cs="Arial"/>
          <w:b/>
          <w:bCs/>
          <w:sz w:val="24"/>
        </w:rPr>
        <w:t>.1</w:t>
      </w:r>
    </w:p>
    <w:p w:rsidR="00A73AF2" w:rsidRPr="001021F6" w:rsidRDefault="00316F93" w:rsidP="006457E9">
      <w:pPr>
        <w:tabs>
          <w:tab w:val="left" w:pos="1985"/>
        </w:tabs>
        <w:ind w:left="1985" w:hanging="1985"/>
        <w:jc w:val="both"/>
        <w:rPr>
          <w:rFonts w:ascii="Calibri" w:hAnsi="Calibri" w:cs="Arial"/>
          <w:b/>
          <w:bCs/>
          <w:sz w:val="24"/>
          <w:szCs w:val="24"/>
        </w:rPr>
      </w:pPr>
      <w:r w:rsidRPr="001021F6">
        <w:rPr>
          <w:rFonts w:ascii="Calibri" w:hAnsi="Calibri" w:cs="Arial"/>
          <w:b/>
          <w:bCs/>
          <w:sz w:val="24"/>
          <w:szCs w:val="24"/>
        </w:rPr>
        <w:t>Source:</w:t>
      </w:r>
      <w:r w:rsidRPr="001021F6">
        <w:rPr>
          <w:rFonts w:ascii="Calibri" w:hAnsi="Calibri" w:cs="Arial"/>
          <w:b/>
          <w:bCs/>
          <w:sz w:val="24"/>
          <w:szCs w:val="24"/>
        </w:rPr>
        <w:tab/>
      </w:r>
      <w:r w:rsidRPr="001021F6">
        <w:rPr>
          <w:rFonts w:ascii="Calibri" w:hAnsi="Calibri" w:cs="Arial"/>
          <w:b/>
          <w:bCs/>
          <w:sz w:val="24"/>
          <w:szCs w:val="24"/>
        </w:rPr>
        <w:tab/>
      </w:r>
      <w:r w:rsidR="00A73AF2" w:rsidRPr="001021F6">
        <w:rPr>
          <w:rFonts w:ascii="Calibri" w:hAnsi="Calibri" w:cs="Arial"/>
          <w:b/>
          <w:bCs/>
          <w:sz w:val="24"/>
          <w:szCs w:val="24"/>
        </w:rPr>
        <w:t xml:space="preserve">MediaTek Inc. </w:t>
      </w:r>
    </w:p>
    <w:p w:rsidR="00A73AF2" w:rsidRPr="006777AE" w:rsidRDefault="00A73AF2" w:rsidP="006457E9">
      <w:pPr>
        <w:ind w:left="1985" w:hanging="1985"/>
        <w:jc w:val="both"/>
        <w:rPr>
          <w:rFonts w:ascii="Calibri" w:hAnsi="Calibri" w:cs="Arial"/>
          <w:b/>
          <w:bCs/>
        </w:rPr>
      </w:pPr>
      <w:r w:rsidRPr="006777AE">
        <w:rPr>
          <w:rFonts w:ascii="Calibri" w:hAnsi="Calibri" w:cs="Arial"/>
          <w:b/>
          <w:bCs/>
          <w:sz w:val="24"/>
          <w:szCs w:val="24"/>
        </w:rPr>
        <w:t>Title:</w:t>
      </w:r>
      <w:r w:rsidR="00316F93" w:rsidRPr="006777AE">
        <w:rPr>
          <w:rFonts w:ascii="Calibri" w:hAnsi="Calibri" w:cs="Arial"/>
          <w:b/>
          <w:bCs/>
          <w:sz w:val="24"/>
          <w:szCs w:val="24"/>
        </w:rPr>
        <w:tab/>
      </w:r>
      <w:r w:rsidR="00316F93" w:rsidRPr="006777AE">
        <w:rPr>
          <w:rFonts w:ascii="Calibri" w:hAnsi="Calibri" w:cs="Arial"/>
          <w:b/>
          <w:bCs/>
          <w:sz w:val="24"/>
          <w:szCs w:val="24"/>
        </w:rPr>
        <w:tab/>
      </w:r>
      <w:r w:rsidR="00F122BE" w:rsidRPr="006777AE">
        <w:rPr>
          <w:rFonts w:ascii="Calibri" w:hAnsi="Calibri" w:cs="Arial"/>
          <w:b/>
          <w:bCs/>
          <w:sz w:val="24"/>
        </w:rPr>
        <w:t xml:space="preserve">Discussion on requirements for </w:t>
      </w:r>
      <w:proofErr w:type="spellStart"/>
      <w:r w:rsidR="00DF3F09">
        <w:rPr>
          <w:rFonts w:ascii="Calibri" w:hAnsi="Calibri" w:cs="Arial"/>
          <w:b/>
          <w:bCs/>
          <w:sz w:val="24"/>
        </w:rPr>
        <w:t>BFD</w:t>
      </w:r>
      <w:proofErr w:type="spellEnd"/>
    </w:p>
    <w:p w:rsidR="00197D40" w:rsidRPr="00316F93" w:rsidRDefault="00316F93" w:rsidP="006457E9">
      <w:pPr>
        <w:jc w:val="both"/>
        <w:rPr>
          <w:rFonts w:ascii="Calibri" w:hAnsi="Calibri" w:cs="Arial"/>
        </w:rPr>
      </w:pPr>
      <w:r w:rsidRPr="001021F6">
        <w:rPr>
          <w:rFonts w:ascii="Calibri" w:hAnsi="Calibri" w:cs="Arial"/>
          <w:b/>
          <w:bCs/>
          <w:sz w:val="24"/>
          <w:szCs w:val="24"/>
        </w:rPr>
        <w:t>Document for:</w:t>
      </w:r>
      <w:r w:rsidRPr="001021F6">
        <w:rPr>
          <w:rFonts w:ascii="Calibri" w:hAnsi="Calibri" w:cs="Arial"/>
          <w:b/>
          <w:bCs/>
          <w:sz w:val="24"/>
          <w:szCs w:val="24"/>
        </w:rPr>
        <w:tab/>
      </w:r>
      <w:r w:rsidR="00A73AF2" w:rsidRPr="001021F6">
        <w:rPr>
          <w:rFonts w:ascii="Calibri" w:hAnsi="Calibri" w:cs="Arial"/>
          <w:b/>
          <w:bCs/>
          <w:sz w:val="24"/>
          <w:szCs w:val="24"/>
        </w:rPr>
        <w:t>Discussion</w:t>
      </w:r>
      <w:r w:rsidR="00A73AF2" w:rsidRPr="00316F93">
        <w:rPr>
          <w:rFonts w:ascii="Calibri" w:hAnsi="Calibri" w:cs="Arial"/>
          <w:b/>
          <w:bCs/>
          <w:sz w:val="24"/>
          <w:szCs w:val="24"/>
        </w:rPr>
        <w:t xml:space="preserve"> </w:t>
      </w:r>
    </w:p>
    <w:p w:rsidR="00042DB9" w:rsidRPr="0017387C" w:rsidRDefault="00197D40" w:rsidP="006457E9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="新細明體" w:hAnsiTheme="minorHAnsi" w:cs="Calibri"/>
          <w:b/>
          <w:sz w:val="24"/>
          <w:szCs w:val="24"/>
          <w:lang w:eastAsia="zh-TW"/>
        </w:rPr>
      </w:pPr>
      <w:r w:rsidRPr="0017387C">
        <w:rPr>
          <w:rFonts w:asciiTheme="minorHAnsi" w:eastAsiaTheme="minorEastAsia" w:hAnsiTheme="minorHAnsi" w:cstheme="minorBidi"/>
          <w:b/>
          <w:sz w:val="24"/>
          <w:szCs w:val="24"/>
          <w:lang w:val="en-US" w:eastAsia="zh-TW"/>
        </w:rPr>
        <w:t>Introduction</w:t>
      </w:r>
      <w:bookmarkStart w:id="2" w:name="OLE_LINK1"/>
      <w:bookmarkStart w:id="3" w:name="OLE_LINK2"/>
      <w:bookmarkStart w:id="4" w:name="OLE_LINK132"/>
      <w:bookmarkStart w:id="5" w:name="OLE_LINK133"/>
    </w:p>
    <w:p w:rsidR="00C7034E" w:rsidRPr="00AE05D6" w:rsidRDefault="00D2635F" w:rsidP="00AE05D6">
      <w:pPr>
        <w:jc w:val="both"/>
        <w:rPr>
          <w:lang w:eastAsia="zh-TW"/>
        </w:rPr>
      </w:pPr>
      <w:r w:rsidRPr="00AE05D6">
        <w:rPr>
          <w:lang w:eastAsia="zh-TW"/>
        </w:rPr>
        <w:t xml:space="preserve">In the last meeting, </w:t>
      </w:r>
      <w:r w:rsidR="00B548D0" w:rsidRPr="00AE05D6">
        <w:rPr>
          <w:lang w:eastAsia="zh-TW"/>
        </w:rPr>
        <w:t>for</w:t>
      </w:r>
      <w:r w:rsidRPr="00AE05D6">
        <w:rPr>
          <w:lang w:eastAsia="zh-TW"/>
        </w:rPr>
        <w:t xml:space="preserve"> CSI-RS based </w:t>
      </w:r>
      <w:proofErr w:type="spellStart"/>
      <w:r w:rsidRPr="00AE05D6">
        <w:rPr>
          <w:lang w:eastAsia="zh-TW"/>
        </w:rPr>
        <w:t>BFD</w:t>
      </w:r>
      <w:proofErr w:type="spellEnd"/>
      <w:r w:rsidR="00AE05D6">
        <w:rPr>
          <w:lang w:eastAsia="zh-TW"/>
        </w:rPr>
        <w:t xml:space="preserve">, </w:t>
      </w:r>
      <w:r w:rsidR="00AE05D6" w:rsidRPr="00AE05D6">
        <w:rPr>
          <w:i/>
          <w:lang w:eastAsia="zh-TW"/>
        </w:rPr>
        <w:t>N</w:t>
      </w:r>
      <w:r w:rsidR="00AE05D6">
        <w:rPr>
          <w:lang w:eastAsia="zh-TW"/>
        </w:rPr>
        <w:t>=1 was agreed without any conditions</w:t>
      </w:r>
      <w:r w:rsidR="00B548D0" w:rsidRPr="00AE05D6">
        <w:rPr>
          <w:lang w:eastAsia="zh-TW"/>
        </w:rPr>
        <w:t xml:space="preserve">. </w:t>
      </w:r>
      <w:r w:rsidR="00042DB9" w:rsidRPr="00AE05D6">
        <w:rPr>
          <w:lang w:eastAsia="zh-TW"/>
        </w:rPr>
        <w:t xml:space="preserve">In this paper, </w:t>
      </w:r>
      <w:r w:rsidR="003A14A7" w:rsidRPr="00AE05D6">
        <w:rPr>
          <w:lang w:eastAsia="zh-TW"/>
        </w:rPr>
        <w:t xml:space="preserve">it </w:t>
      </w:r>
      <w:r w:rsidR="00B548D0" w:rsidRPr="00AE05D6">
        <w:rPr>
          <w:lang w:eastAsia="zh-TW"/>
        </w:rPr>
        <w:t xml:space="preserve">further </w:t>
      </w:r>
      <w:proofErr w:type="gramStart"/>
      <w:r w:rsidR="00B548D0" w:rsidRPr="00AE05D6">
        <w:rPr>
          <w:lang w:eastAsia="zh-TW"/>
        </w:rPr>
        <w:t>discuss</w:t>
      </w:r>
      <w:proofErr w:type="gramEnd"/>
      <w:r w:rsidR="00B548D0" w:rsidRPr="00AE05D6">
        <w:rPr>
          <w:lang w:eastAsia="zh-TW"/>
        </w:rPr>
        <w:t xml:space="preserve"> the </w:t>
      </w:r>
      <w:r w:rsidR="00B548D0" w:rsidRPr="00AE05D6">
        <w:rPr>
          <w:i/>
          <w:lang w:eastAsia="zh-TW"/>
        </w:rPr>
        <w:t>N</w:t>
      </w:r>
      <w:r w:rsidR="00B548D0" w:rsidRPr="00AE05D6">
        <w:rPr>
          <w:lang w:eastAsia="zh-TW"/>
        </w:rPr>
        <w:t xml:space="preserve"> factor for </w:t>
      </w:r>
      <w:proofErr w:type="spellStart"/>
      <w:r w:rsidR="00B548D0" w:rsidRPr="00AE05D6">
        <w:rPr>
          <w:lang w:eastAsia="zh-TW"/>
        </w:rPr>
        <w:t>BFD</w:t>
      </w:r>
      <w:proofErr w:type="spellEnd"/>
      <w:r w:rsidR="00B548D0" w:rsidRPr="00AE05D6">
        <w:rPr>
          <w:lang w:eastAsia="zh-TW"/>
        </w:rPr>
        <w:t xml:space="preserve">. Furthermore, a clarification </w:t>
      </w:r>
      <w:r w:rsidR="00754DE5">
        <w:rPr>
          <w:lang w:eastAsia="zh-TW"/>
        </w:rPr>
        <w:t xml:space="preserve">is made </w:t>
      </w:r>
      <w:bookmarkStart w:id="6" w:name="_GoBack"/>
      <w:bookmarkEnd w:id="6"/>
      <w:r w:rsidR="00AE05D6">
        <w:rPr>
          <w:lang w:eastAsia="zh-TW"/>
        </w:rPr>
        <w:t>for the case that</w:t>
      </w:r>
      <w:r w:rsidR="00B548D0" w:rsidRPr="00AE05D6">
        <w:rPr>
          <w:lang w:eastAsia="zh-TW"/>
        </w:rPr>
        <w:t xml:space="preserve"> </w:t>
      </w:r>
      <w:proofErr w:type="spellStart"/>
      <w:r w:rsidR="00AE05D6" w:rsidRPr="00AE05D6">
        <w:rPr>
          <w:lang w:eastAsia="zh-TW"/>
        </w:rPr>
        <w:t>BFD</w:t>
      </w:r>
      <w:proofErr w:type="spellEnd"/>
      <w:r w:rsidR="00AE05D6" w:rsidRPr="00AE05D6">
        <w:rPr>
          <w:lang w:eastAsia="zh-TW"/>
        </w:rPr>
        <w:t xml:space="preserve">-RS is not configured and TCI state of </w:t>
      </w:r>
      <w:proofErr w:type="spellStart"/>
      <w:r w:rsidR="00AE05D6" w:rsidRPr="00AE05D6">
        <w:rPr>
          <w:lang w:eastAsia="zh-TW"/>
        </w:rPr>
        <w:t>PDCCH</w:t>
      </w:r>
      <w:proofErr w:type="spellEnd"/>
      <w:r w:rsidR="00AE05D6" w:rsidRPr="00AE05D6">
        <w:rPr>
          <w:lang w:eastAsia="zh-TW"/>
        </w:rPr>
        <w:t xml:space="preserve"> is</w:t>
      </w:r>
      <w:r w:rsidR="00AE05D6">
        <w:rPr>
          <w:lang w:eastAsia="zh-TW"/>
        </w:rPr>
        <w:t xml:space="preserve"> also</w:t>
      </w:r>
      <w:r w:rsidR="00AE05D6" w:rsidRPr="00AE05D6">
        <w:rPr>
          <w:lang w:eastAsia="zh-TW"/>
        </w:rPr>
        <w:t xml:space="preserve"> not configured</w:t>
      </w:r>
      <w:r w:rsidR="00AE05D6">
        <w:rPr>
          <w:lang w:eastAsia="zh-TW"/>
        </w:rPr>
        <w:t>.</w:t>
      </w:r>
    </w:p>
    <w:p w:rsidR="007E15EC" w:rsidRPr="0017387C" w:rsidRDefault="00C7034E" w:rsidP="007E15EC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Bidi"/>
          <w:b/>
          <w:sz w:val="24"/>
          <w:szCs w:val="24"/>
          <w:lang w:val="en-US" w:eastAsia="zh-TW"/>
        </w:rPr>
      </w:pPr>
      <w:bookmarkStart w:id="7" w:name="_Ref516345544"/>
      <w:r w:rsidRPr="00C7034E">
        <w:rPr>
          <w:rFonts w:ascii="Calibri" w:hAnsi="Calibri" w:cs="Arial"/>
          <w:b/>
          <w:bCs/>
          <w:sz w:val="24"/>
          <w:szCs w:val="24"/>
        </w:rPr>
        <w:t>Scaling factor</w:t>
      </w:r>
      <w:r>
        <w:rPr>
          <w:rFonts w:ascii="Calibri" w:hAnsi="Calibri" w:cs="Arial"/>
          <w:b/>
          <w:bCs/>
          <w:i/>
          <w:sz w:val="24"/>
          <w:szCs w:val="24"/>
        </w:rPr>
        <w:t xml:space="preserve"> </w:t>
      </w:r>
      <w:r w:rsidR="007E15EC" w:rsidRPr="0017387C">
        <w:rPr>
          <w:rFonts w:ascii="Calibri" w:hAnsi="Calibri" w:cs="Arial"/>
          <w:b/>
          <w:bCs/>
          <w:i/>
          <w:sz w:val="24"/>
          <w:szCs w:val="24"/>
        </w:rPr>
        <w:t>N</w:t>
      </w:r>
      <w:r w:rsidR="007E15EC" w:rsidRPr="0017387C">
        <w:rPr>
          <w:rFonts w:ascii="Calibri" w:hAnsi="Calibri" w:cs="Arial"/>
          <w:b/>
          <w:bCs/>
          <w:sz w:val="24"/>
          <w:szCs w:val="24"/>
        </w:rPr>
        <w:t xml:space="preserve"> for </w:t>
      </w:r>
      <w:r w:rsidR="00C16B22">
        <w:rPr>
          <w:rFonts w:ascii="Calibri" w:hAnsi="Calibri" w:cs="Arial"/>
          <w:b/>
          <w:bCs/>
          <w:sz w:val="24"/>
          <w:szCs w:val="24"/>
        </w:rPr>
        <w:t xml:space="preserve">CSI-RS </w:t>
      </w:r>
      <w:proofErr w:type="spellStart"/>
      <w:r w:rsidR="00C16B22">
        <w:rPr>
          <w:rFonts w:ascii="Calibri" w:hAnsi="Calibri" w:cs="Arial"/>
          <w:b/>
          <w:bCs/>
          <w:sz w:val="24"/>
          <w:szCs w:val="24"/>
        </w:rPr>
        <w:t>BFD</w:t>
      </w:r>
      <w:proofErr w:type="spellEnd"/>
      <w:r w:rsidR="007E15EC" w:rsidRPr="0017387C">
        <w:rPr>
          <w:rFonts w:ascii="Calibri" w:hAnsi="Calibri" w:cs="Arial"/>
          <w:b/>
          <w:bCs/>
          <w:sz w:val="24"/>
          <w:szCs w:val="24"/>
        </w:rPr>
        <w:t xml:space="preserve"> in </w:t>
      </w:r>
      <w:proofErr w:type="spellStart"/>
      <w:r w:rsidR="007E15EC" w:rsidRPr="0017387C">
        <w:rPr>
          <w:rFonts w:ascii="Calibri" w:hAnsi="Calibri" w:cs="Arial"/>
          <w:b/>
          <w:bCs/>
          <w:sz w:val="24"/>
          <w:szCs w:val="24"/>
        </w:rPr>
        <w:t>FR2</w:t>
      </w:r>
      <w:proofErr w:type="spellEnd"/>
    </w:p>
    <w:p w:rsidR="00DE0CD0" w:rsidRPr="005A165E" w:rsidRDefault="00E77575" w:rsidP="00F4528B">
      <w:pPr>
        <w:autoSpaceDE w:val="0"/>
        <w:autoSpaceDN w:val="0"/>
        <w:adjustRightInd w:val="0"/>
        <w:spacing w:after="0" w:line="240" w:lineRule="auto"/>
        <w:jc w:val="both"/>
        <w:rPr>
          <w:lang w:eastAsia="zh-TW"/>
        </w:rPr>
      </w:pPr>
      <w:r w:rsidRPr="00E77575">
        <w:rPr>
          <w:lang w:eastAsia="zh-TW"/>
        </w:rPr>
        <w:t>For</w:t>
      </w:r>
      <w:r w:rsidR="00B84014">
        <w:rPr>
          <w:lang w:eastAsia="zh-TW"/>
        </w:rPr>
        <w:t xml:space="preserve"> </w:t>
      </w:r>
      <w:proofErr w:type="spellStart"/>
      <w:r w:rsidR="00B84014">
        <w:rPr>
          <w:lang w:eastAsia="zh-TW"/>
        </w:rPr>
        <w:t>BFD</w:t>
      </w:r>
      <w:proofErr w:type="spellEnd"/>
      <w:r w:rsidR="00B84014">
        <w:rPr>
          <w:lang w:eastAsia="zh-TW"/>
        </w:rPr>
        <w:t>-RS in</w:t>
      </w:r>
      <w:r w:rsidR="005A165E">
        <w:rPr>
          <w:lang w:eastAsia="zh-TW"/>
        </w:rPr>
        <w:t xml:space="preserve"> the set </w:t>
      </w:r>
      <w:proofErr w:type="spellStart"/>
      <w:r w:rsidRPr="00E77575">
        <w:rPr>
          <w:lang w:eastAsia="zh-TW"/>
        </w:rPr>
        <w:t>q</w:t>
      </w:r>
      <w:r w:rsidR="005A165E">
        <w:rPr>
          <w:lang w:eastAsia="zh-TW"/>
        </w:rPr>
        <w:t>0</w:t>
      </w:r>
      <w:proofErr w:type="spellEnd"/>
      <w:r w:rsidRPr="00E77575">
        <w:rPr>
          <w:lang w:eastAsia="zh-TW"/>
        </w:rPr>
        <w:t xml:space="preserve">, the </w:t>
      </w:r>
      <w:proofErr w:type="spellStart"/>
      <w:r w:rsidRPr="00E77575">
        <w:rPr>
          <w:lang w:eastAsia="zh-TW"/>
        </w:rPr>
        <w:t>UE</w:t>
      </w:r>
      <w:proofErr w:type="spellEnd"/>
      <w:r w:rsidRPr="00E77575">
        <w:rPr>
          <w:lang w:eastAsia="zh-TW"/>
        </w:rPr>
        <w:t xml:space="preserve"> assesses the radio link quality only according to periodic CSI-RS resource</w:t>
      </w:r>
      <w:r>
        <w:rPr>
          <w:lang w:eastAsia="zh-TW"/>
        </w:rPr>
        <w:t xml:space="preserve"> </w:t>
      </w:r>
      <w:r w:rsidRPr="00B84014">
        <w:rPr>
          <w:lang w:eastAsia="zh-TW"/>
        </w:rPr>
        <w:t>configurations or SS/</w:t>
      </w:r>
      <w:proofErr w:type="spellStart"/>
      <w:r w:rsidRPr="00B84014">
        <w:rPr>
          <w:lang w:eastAsia="zh-TW"/>
        </w:rPr>
        <w:t>PBCH</w:t>
      </w:r>
      <w:proofErr w:type="spellEnd"/>
      <w:r w:rsidRPr="00B84014">
        <w:rPr>
          <w:lang w:eastAsia="zh-TW"/>
        </w:rPr>
        <w:t xml:space="preserve"> blocks that are q</w:t>
      </w:r>
      <w:r w:rsidR="00B84014">
        <w:rPr>
          <w:lang w:eastAsia="zh-TW"/>
        </w:rPr>
        <w:t>uasi co-located</w:t>
      </w:r>
      <w:r w:rsidRPr="00B84014">
        <w:rPr>
          <w:lang w:eastAsia="zh-TW"/>
        </w:rPr>
        <w:t xml:space="preserve">, with the DM-RS of </w:t>
      </w:r>
      <w:proofErr w:type="spellStart"/>
      <w:r w:rsidRPr="00B84014">
        <w:rPr>
          <w:lang w:eastAsia="zh-TW"/>
        </w:rPr>
        <w:t>PDCCH</w:t>
      </w:r>
      <w:proofErr w:type="spellEnd"/>
      <w:r w:rsidRPr="00B84014">
        <w:rPr>
          <w:lang w:eastAsia="zh-TW"/>
        </w:rPr>
        <w:t xml:space="preserve"> receptions monitored by the </w:t>
      </w:r>
      <w:proofErr w:type="spellStart"/>
      <w:r w:rsidRPr="00B84014">
        <w:rPr>
          <w:lang w:eastAsia="zh-TW"/>
        </w:rPr>
        <w:t>UE</w:t>
      </w:r>
      <w:proofErr w:type="spellEnd"/>
      <w:r w:rsidR="00F4528B">
        <w:rPr>
          <w:lang w:eastAsia="zh-TW"/>
        </w:rPr>
        <w:t xml:space="preserve"> [1]</w:t>
      </w:r>
      <w:r w:rsidRPr="00B84014">
        <w:rPr>
          <w:lang w:eastAsia="zh-TW"/>
        </w:rPr>
        <w:t>.</w:t>
      </w:r>
      <w:r w:rsidR="00041256">
        <w:rPr>
          <w:lang w:eastAsia="zh-TW"/>
        </w:rPr>
        <w:t xml:space="preserve"> </w:t>
      </w:r>
      <w:r w:rsidR="00413011">
        <w:rPr>
          <w:lang w:eastAsia="zh-TW"/>
        </w:rPr>
        <w:t xml:space="preserve">However, it is not necessary the RX beam for </w:t>
      </w:r>
      <w:proofErr w:type="spellStart"/>
      <w:r w:rsidR="00413011" w:rsidRPr="00B84014">
        <w:rPr>
          <w:lang w:eastAsia="zh-TW"/>
        </w:rPr>
        <w:t>PDCCH</w:t>
      </w:r>
      <w:r w:rsidR="00413011">
        <w:rPr>
          <w:lang w:eastAsia="zh-TW"/>
        </w:rPr>
        <w:t>-DMRS</w:t>
      </w:r>
      <w:proofErr w:type="spellEnd"/>
      <w:r w:rsidR="00413011">
        <w:rPr>
          <w:lang w:eastAsia="zh-TW"/>
        </w:rPr>
        <w:t xml:space="preserve"> is always known to </w:t>
      </w:r>
      <w:proofErr w:type="spellStart"/>
      <w:r w:rsidR="00413011">
        <w:rPr>
          <w:lang w:eastAsia="zh-TW"/>
        </w:rPr>
        <w:t>UE</w:t>
      </w:r>
      <w:proofErr w:type="spellEnd"/>
      <w:r w:rsidR="00413011">
        <w:rPr>
          <w:lang w:eastAsia="zh-TW"/>
        </w:rPr>
        <w:t xml:space="preserve">. </w:t>
      </w:r>
    </w:p>
    <w:p w:rsidR="00153B2A" w:rsidRDefault="00AF2975" w:rsidP="00F4528B">
      <w:pPr>
        <w:jc w:val="both"/>
      </w:pPr>
      <w:r>
        <w:t xml:space="preserve">One example </w:t>
      </w:r>
      <w:r w:rsidR="006D232B">
        <w:t>when a</w:t>
      </w:r>
      <w:r w:rsidR="00CC6AEC">
        <w:t xml:space="preserve"> </w:t>
      </w:r>
      <w:r w:rsidR="00C402D9">
        <w:t xml:space="preserve">CSI-RS </w:t>
      </w:r>
      <w:r w:rsidR="006D232B">
        <w:t xml:space="preserve">is configured for </w:t>
      </w:r>
      <w:proofErr w:type="spellStart"/>
      <w:r w:rsidR="006D232B">
        <w:t>L1-RSRP</w:t>
      </w:r>
      <w:proofErr w:type="spellEnd"/>
      <w:r w:rsidR="006D232B">
        <w:t xml:space="preserve"> reporting but its TCI state is not provided. In this case, RX beam sweeping should be allowed for </w:t>
      </w:r>
      <w:proofErr w:type="spellStart"/>
      <w:r w:rsidR="006D232B">
        <w:t>UE</w:t>
      </w:r>
      <w:proofErr w:type="spellEnd"/>
      <w:r w:rsidR="006D232B">
        <w:t xml:space="preserve"> to find the proper RX beam for the reception of the CSI-RS. However, </w:t>
      </w:r>
      <w:r w:rsidR="005A165E">
        <w:t>it is still possible the CSI-RS is also used a</w:t>
      </w:r>
      <w:r w:rsidR="00153B2A">
        <w:t xml:space="preserve">s </w:t>
      </w:r>
      <w:proofErr w:type="spellStart"/>
      <w:r w:rsidR="00153B2A">
        <w:t>BFD</w:t>
      </w:r>
      <w:proofErr w:type="spellEnd"/>
      <w:r w:rsidR="00153B2A">
        <w:t>-RS.</w:t>
      </w:r>
    </w:p>
    <w:p w:rsidR="006D232B" w:rsidRPr="00153B2A" w:rsidRDefault="005A165E" w:rsidP="00F4528B">
      <w:pPr>
        <w:jc w:val="both"/>
        <w:rPr>
          <w:iCs/>
        </w:rPr>
      </w:pPr>
      <w:r>
        <w:t>Figure</w:t>
      </w:r>
      <w:r w:rsidR="00153B2A">
        <w:t xml:space="preserve"> 1 </w:t>
      </w:r>
      <w:proofErr w:type="gramStart"/>
      <w:r w:rsidR="00153B2A">
        <w:t>shows</w:t>
      </w:r>
      <w:proofErr w:type="gramEnd"/>
      <w:r w:rsidR="00153B2A">
        <w:t xml:space="preserve"> on possible configuration for this scenario. If CSI-</w:t>
      </w:r>
      <w:proofErr w:type="spellStart"/>
      <w:r w:rsidR="00153B2A">
        <w:t>RS#1</w:t>
      </w:r>
      <w:proofErr w:type="spellEnd"/>
      <w:r w:rsidR="00153B2A">
        <w:t xml:space="preserve"> is configured for the TCI state for </w:t>
      </w:r>
      <w:proofErr w:type="spellStart"/>
      <w:r w:rsidR="00153B2A">
        <w:t>PDCCH</w:t>
      </w:r>
      <w:proofErr w:type="spellEnd"/>
      <w:r w:rsidR="00153B2A">
        <w:t xml:space="preserve">, and the </w:t>
      </w:r>
      <w:proofErr w:type="spellStart"/>
      <w:r w:rsidR="00153B2A" w:rsidRPr="00153B2A">
        <w:rPr>
          <w:i/>
          <w:iCs/>
        </w:rPr>
        <w:t>failureDetectionResources</w:t>
      </w:r>
      <w:proofErr w:type="spellEnd"/>
      <w:r w:rsidR="00153B2A" w:rsidRPr="00153B2A">
        <w:rPr>
          <w:i/>
          <w:iCs/>
        </w:rPr>
        <w:t xml:space="preserve"> </w:t>
      </w:r>
      <w:r w:rsidR="00153B2A">
        <w:rPr>
          <w:iCs/>
        </w:rPr>
        <w:t>is configured as CSI-</w:t>
      </w:r>
      <w:proofErr w:type="spellStart"/>
      <w:r w:rsidR="00153B2A">
        <w:rPr>
          <w:iCs/>
        </w:rPr>
        <w:t>RS#1</w:t>
      </w:r>
      <w:proofErr w:type="spellEnd"/>
      <w:r w:rsidR="00153B2A">
        <w:rPr>
          <w:iCs/>
        </w:rPr>
        <w:t xml:space="preserve"> or not configured, then </w:t>
      </w:r>
      <w:proofErr w:type="spellStart"/>
      <w:r w:rsidR="00153B2A">
        <w:rPr>
          <w:iCs/>
        </w:rPr>
        <w:t>UE</w:t>
      </w:r>
      <w:proofErr w:type="spellEnd"/>
      <w:r w:rsidR="00153B2A">
        <w:rPr>
          <w:iCs/>
        </w:rPr>
        <w:t xml:space="preserve"> will perform </w:t>
      </w:r>
      <w:proofErr w:type="spellStart"/>
      <w:r w:rsidR="00153B2A">
        <w:rPr>
          <w:iCs/>
        </w:rPr>
        <w:t>BFD</w:t>
      </w:r>
      <w:proofErr w:type="spellEnd"/>
      <w:r w:rsidR="00153B2A">
        <w:rPr>
          <w:iCs/>
        </w:rPr>
        <w:t xml:space="preserve"> on the CSI-</w:t>
      </w:r>
      <w:proofErr w:type="spellStart"/>
      <w:r w:rsidR="00153B2A">
        <w:rPr>
          <w:iCs/>
        </w:rPr>
        <w:t>RS#1</w:t>
      </w:r>
      <w:proofErr w:type="spellEnd"/>
      <w:r w:rsidR="00153B2A">
        <w:rPr>
          <w:iCs/>
        </w:rPr>
        <w:t>. But at the same time, the CSI-</w:t>
      </w:r>
      <w:proofErr w:type="spellStart"/>
      <w:r w:rsidR="00153B2A">
        <w:rPr>
          <w:iCs/>
        </w:rPr>
        <w:t>RS#1</w:t>
      </w:r>
      <w:proofErr w:type="spellEnd"/>
      <w:r w:rsidR="00153B2A">
        <w:rPr>
          <w:iCs/>
        </w:rPr>
        <w:t xml:space="preserve"> is configured for </w:t>
      </w:r>
      <w:proofErr w:type="spellStart"/>
      <w:r w:rsidR="00153B2A">
        <w:rPr>
          <w:iCs/>
        </w:rPr>
        <w:t>L1-RSRP</w:t>
      </w:r>
      <w:proofErr w:type="spellEnd"/>
      <w:r w:rsidR="00153B2A">
        <w:rPr>
          <w:iCs/>
        </w:rPr>
        <w:t xml:space="preserve"> reporting and its TCI state is not provided, then the </w:t>
      </w:r>
      <w:r w:rsidR="00153B2A" w:rsidRPr="00153B2A">
        <w:rPr>
          <w:iCs/>
        </w:rPr>
        <w:t>RX beam sweeping should be allowed for CSI-</w:t>
      </w:r>
      <w:proofErr w:type="spellStart"/>
      <w:r w:rsidR="00153B2A" w:rsidRPr="00153B2A">
        <w:rPr>
          <w:iCs/>
        </w:rPr>
        <w:t>RS#1</w:t>
      </w:r>
      <w:proofErr w:type="spellEnd"/>
      <w:r w:rsidR="00153B2A">
        <w:rPr>
          <w:iCs/>
        </w:rPr>
        <w:t>.</w:t>
      </w:r>
    </w:p>
    <w:p w:rsidR="00BC2149" w:rsidRDefault="00153B2A" w:rsidP="00F5051D">
      <w:pPr>
        <w:jc w:val="center"/>
      </w:pPr>
      <w:r>
        <w:rPr>
          <w:noProof/>
          <w:lang w:eastAsia="zh-TW"/>
        </w:rPr>
        <w:drawing>
          <wp:inline distT="0" distB="0" distL="0" distR="0">
            <wp:extent cx="6116955" cy="233426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233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26D" w:rsidRDefault="007B526D" w:rsidP="007B526D">
      <w:pPr>
        <w:jc w:val="center"/>
        <w:rPr>
          <w:b/>
        </w:rPr>
      </w:pPr>
      <w:proofErr w:type="gramStart"/>
      <w:r>
        <w:rPr>
          <w:b/>
        </w:rPr>
        <w:t xml:space="preserve">Figure </w:t>
      </w:r>
      <w:r w:rsidR="003867A8">
        <w:rPr>
          <w:b/>
        </w:rPr>
        <w:fldChar w:fldCharType="begin"/>
      </w:r>
      <w:r>
        <w:rPr>
          <w:b/>
        </w:rPr>
        <w:instrText xml:space="preserve"> SEQ Figure \* ARABIC </w:instrText>
      </w:r>
      <w:r w:rsidR="003867A8">
        <w:rPr>
          <w:b/>
        </w:rPr>
        <w:fldChar w:fldCharType="separate"/>
      </w:r>
      <w:r w:rsidR="00E058DC">
        <w:rPr>
          <w:b/>
          <w:noProof/>
        </w:rPr>
        <w:t>1</w:t>
      </w:r>
      <w:r w:rsidR="003867A8">
        <w:rPr>
          <w:b/>
          <w:noProof/>
        </w:rPr>
        <w:fldChar w:fldCharType="end"/>
      </w:r>
      <w:r>
        <w:rPr>
          <w:b/>
        </w:rPr>
        <w:t>.</w:t>
      </w:r>
      <w:proofErr w:type="gramEnd"/>
      <w:r>
        <w:rPr>
          <w:b/>
        </w:rPr>
        <w:t xml:space="preserve"> One CSI-RS resource is used for </w:t>
      </w:r>
      <w:proofErr w:type="spellStart"/>
      <w:r>
        <w:rPr>
          <w:b/>
        </w:rPr>
        <w:t>BFD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L1-RSRP</w:t>
      </w:r>
      <w:proofErr w:type="spellEnd"/>
      <w:r>
        <w:rPr>
          <w:b/>
        </w:rPr>
        <w:t xml:space="preserve"> at the same time.</w:t>
      </w:r>
    </w:p>
    <w:p w:rsidR="00BC2149" w:rsidRDefault="00BC2149" w:rsidP="00AF2975"/>
    <w:p w:rsidR="00BC2149" w:rsidRDefault="00BC2149" w:rsidP="00AF2975"/>
    <w:p w:rsidR="00413011" w:rsidRDefault="00413011" w:rsidP="00AF2975"/>
    <w:p w:rsidR="00CC6AEC" w:rsidRDefault="00CC6AEC" w:rsidP="00CC6AEC">
      <w:pPr>
        <w:pStyle w:val="Caption"/>
        <w:jc w:val="both"/>
        <w:rPr>
          <w:rFonts w:ascii="Calibri" w:hAnsi="Calibri" w:cs="Arial"/>
          <w:bCs/>
          <w:sz w:val="22"/>
        </w:rPr>
      </w:pPr>
      <w:bookmarkStart w:id="8" w:name="_Ref5009264"/>
      <w:r w:rsidRPr="00FA30E0">
        <w:rPr>
          <w:rFonts w:ascii="Calibri" w:hAnsi="Calibri" w:cs="Arial"/>
          <w:bCs/>
          <w:sz w:val="22"/>
        </w:rPr>
        <w:lastRenderedPageBreak/>
        <w:t xml:space="preserve">Observation </w:t>
      </w:r>
      <w:r w:rsidR="003867A8" w:rsidRPr="00FA30E0">
        <w:rPr>
          <w:rFonts w:ascii="Calibri" w:hAnsi="Calibri" w:cs="Arial"/>
          <w:bCs/>
          <w:sz w:val="22"/>
        </w:rPr>
        <w:fldChar w:fldCharType="begin"/>
      </w:r>
      <w:r w:rsidRPr="00FA30E0">
        <w:rPr>
          <w:rFonts w:ascii="Calibri" w:hAnsi="Calibri" w:cs="Arial"/>
          <w:bCs/>
          <w:sz w:val="22"/>
        </w:rPr>
        <w:instrText xml:space="preserve"> SEQ Observation \* ARABIC </w:instrText>
      </w:r>
      <w:r w:rsidR="003867A8" w:rsidRPr="00FA30E0">
        <w:rPr>
          <w:rFonts w:ascii="Calibri" w:hAnsi="Calibri" w:cs="Arial"/>
          <w:bCs/>
          <w:sz w:val="22"/>
        </w:rPr>
        <w:fldChar w:fldCharType="separate"/>
      </w:r>
      <w:r w:rsidR="00E058DC">
        <w:rPr>
          <w:rFonts w:ascii="Calibri" w:hAnsi="Calibri" w:cs="Arial"/>
          <w:bCs/>
          <w:noProof/>
          <w:sz w:val="22"/>
        </w:rPr>
        <w:t>1</w:t>
      </w:r>
      <w:r w:rsidR="003867A8" w:rsidRPr="00FA30E0">
        <w:rPr>
          <w:rFonts w:ascii="Calibri" w:hAnsi="Calibri" w:cs="Arial"/>
          <w:bCs/>
          <w:sz w:val="22"/>
        </w:rPr>
        <w:fldChar w:fldCharType="end"/>
      </w:r>
      <w:r w:rsidRPr="00FA30E0">
        <w:rPr>
          <w:rFonts w:ascii="Calibri" w:hAnsi="Calibri" w:cs="Arial"/>
          <w:bCs/>
          <w:sz w:val="22"/>
        </w:rPr>
        <w:t xml:space="preserve">: </w:t>
      </w:r>
      <w:r>
        <w:rPr>
          <w:rFonts w:ascii="Calibri" w:hAnsi="Calibri" w:cs="Arial"/>
          <w:bCs/>
          <w:sz w:val="22"/>
        </w:rPr>
        <w:t xml:space="preserve">Although </w:t>
      </w:r>
      <w:proofErr w:type="spellStart"/>
      <w:r>
        <w:rPr>
          <w:rFonts w:ascii="Calibri" w:hAnsi="Calibri" w:cs="Arial"/>
          <w:bCs/>
          <w:sz w:val="22"/>
        </w:rPr>
        <w:t>BFD</w:t>
      </w:r>
      <w:proofErr w:type="spellEnd"/>
      <w:r>
        <w:rPr>
          <w:rFonts w:ascii="Calibri" w:hAnsi="Calibri" w:cs="Arial"/>
          <w:bCs/>
          <w:sz w:val="22"/>
        </w:rPr>
        <w:t xml:space="preserve">-RS are </w:t>
      </w:r>
      <w:proofErr w:type="spellStart"/>
      <w:r>
        <w:rPr>
          <w:rFonts w:ascii="Calibri" w:hAnsi="Calibri" w:cs="Arial"/>
          <w:bCs/>
          <w:sz w:val="22"/>
        </w:rPr>
        <w:t>QCLed</w:t>
      </w:r>
      <w:proofErr w:type="spellEnd"/>
      <w:r>
        <w:rPr>
          <w:rFonts w:ascii="Calibri" w:hAnsi="Calibri" w:cs="Arial"/>
          <w:bCs/>
          <w:sz w:val="22"/>
        </w:rPr>
        <w:t xml:space="preserve"> to DM-RS of </w:t>
      </w:r>
      <w:proofErr w:type="spellStart"/>
      <w:r>
        <w:rPr>
          <w:rFonts w:ascii="Calibri" w:hAnsi="Calibri" w:cs="Arial"/>
          <w:bCs/>
          <w:sz w:val="22"/>
        </w:rPr>
        <w:t>PDCCH</w:t>
      </w:r>
      <w:proofErr w:type="spellEnd"/>
      <w:r>
        <w:rPr>
          <w:rFonts w:ascii="Calibri" w:hAnsi="Calibri" w:cs="Arial"/>
          <w:bCs/>
          <w:sz w:val="22"/>
        </w:rPr>
        <w:t xml:space="preserve">, </w:t>
      </w:r>
      <w:proofErr w:type="spellStart"/>
      <w:r>
        <w:rPr>
          <w:rFonts w:ascii="Calibri" w:hAnsi="Calibri" w:cs="Arial"/>
          <w:bCs/>
          <w:sz w:val="22"/>
        </w:rPr>
        <w:t>UE</w:t>
      </w:r>
      <w:proofErr w:type="spellEnd"/>
      <w:r>
        <w:rPr>
          <w:rFonts w:ascii="Calibri" w:hAnsi="Calibri" w:cs="Arial"/>
          <w:bCs/>
          <w:sz w:val="22"/>
        </w:rPr>
        <w:t xml:space="preserve"> may not always know the RX beam for reception of </w:t>
      </w:r>
      <w:proofErr w:type="spellStart"/>
      <w:r>
        <w:rPr>
          <w:rFonts w:ascii="Calibri" w:hAnsi="Calibri" w:cs="Arial"/>
          <w:bCs/>
          <w:sz w:val="22"/>
        </w:rPr>
        <w:t>PDCCH</w:t>
      </w:r>
      <w:proofErr w:type="spellEnd"/>
      <w:r>
        <w:rPr>
          <w:rFonts w:ascii="Calibri" w:hAnsi="Calibri" w:cs="Arial"/>
          <w:bCs/>
          <w:sz w:val="22"/>
        </w:rPr>
        <w:t xml:space="preserve"> DM-RS and the </w:t>
      </w:r>
      <w:proofErr w:type="spellStart"/>
      <w:r>
        <w:rPr>
          <w:rFonts w:ascii="Calibri" w:hAnsi="Calibri" w:cs="Arial"/>
          <w:bCs/>
          <w:sz w:val="22"/>
        </w:rPr>
        <w:t>BFD</w:t>
      </w:r>
      <w:proofErr w:type="spellEnd"/>
      <w:r>
        <w:rPr>
          <w:rFonts w:ascii="Calibri" w:hAnsi="Calibri" w:cs="Arial"/>
          <w:bCs/>
          <w:sz w:val="22"/>
        </w:rPr>
        <w:t>-RS.</w:t>
      </w:r>
      <w:bookmarkEnd w:id="8"/>
    </w:p>
    <w:p w:rsidR="00CC6AEC" w:rsidRDefault="00CC6AEC" w:rsidP="00CC6AEC">
      <w:pPr>
        <w:jc w:val="both"/>
        <w:rPr>
          <w:rFonts w:ascii="Calibri" w:hAnsi="Calibri" w:cs="Arial"/>
          <w:b/>
          <w:bCs/>
        </w:rPr>
      </w:pPr>
      <w:bookmarkStart w:id="9" w:name="_Ref5009271"/>
      <w:r w:rsidRPr="007E15EC">
        <w:rPr>
          <w:rFonts w:ascii="Calibri" w:hAnsi="Calibri" w:cs="Arial"/>
          <w:b/>
          <w:bCs/>
        </w:rPr>
        <w:t xml:space="preserve">Proposal </w:t>
      </w:r>
      <w:r w:rsidR="003867A8" w:rsidRPr="007E15EC">
        <w:rPr>
          <w:rFonts w:ascii="Calibri" w:hAnsi="Calibri" w:cs="Arial"/>
          <w:b/>
          <w:bCs/>
        </w:rPr>
        <w:fldChar w:fldCharType="begin"/>
      </w:r>
      <w:r w:rsidRPr="007E15EC">
        <w:rPr>
          <w:rFonts w:ascii="Calibri" w:hAnsi="Calibri" w:cs="Arial"/>
          <w:b/>
          <w:bCs/>
        </w:rPr>
        <w:instrText xml:space="preserve"> SEQ Proposal \* ARABIC </w:instrText>
      </w:r>
      <w:r w:rsidR="003867A8" w:rsidRPr="007E15EC">
        <w:rPr>
          <w:rFonts w:ascii="Calibri" w:hAnsi="Calibri" w:cs="Arial"/>
          <w:b/>
          <w:bCs/>
        </w:rPr>
        <w:fldChar w:fldCharType="separate"/>
      </w:r>
      <w:r w:rsidR="00E058DC">
        <w:rPr>
          <w:rFonts w:ascii="Calibri" w:hAnsi="Calibri" w:cs="Arial"/>
          <w:b/>
          <w:bCs/>
          <w:noProof/>
        </w:rPr>
        <w:t>1</w:t>
      </w:r>
      <w:r w:rsidR="003867A8" w:rsidRPr="007E15EC">
        <w:rPr>
          <w:rFonts w:ascii="Calibri" w:hAnsi="Calibri" w:cs="Arial"/>
          <w:b/>
          <w:bCs/>
        </w:rPr>
        <w:fldChar w:fldCharType="end"/>
      </w:r>
      <w:r w:rsidRPr="007E15EC">
        <w:rPr>
          <w:rFonts w:ascii="Calibri" w:hAnsi="Calibri" w:cs="Arial"/>
          <w:b/>
          <w:bCs/>
        </w:rPr>
        <w:t>:</w:t>
      </w:r>
      <w:r w:rsidRPr="00CC6AEC">
        <w:rPr>
          <w:rFonts w:ascii="Calibri" w:hAnsi="Calibri" w:cs="Arial"/>
          <w:bCs/>
        </w:rPr>
        <w:t xml:space="preserve"> </w:t>
      </w:r>
      <w:r w:rsidRPr="00F5051D">
        <w:rPr>
          <w:rFonts w:ascii="Calibri" w:hAnsi="Calibri" w:cs="Arial"/>
          <w:b/>
          <w:bCs/>
          <w:i/>
        </w:rPr>
        <w:t>N</w:t>
      </w:r>
      <w:r w:rsidRPr="00F5051D">
        <w:rPr>
          <w:rFonts w:ascii="Calibri" w:hAnsi="Calibri" w:cs="Arial"/>
          <w:b/>
          <w:bCs/>
        </w:rPr>
        <w:t xml:space="preserve">=1 </w:t>
      </w:r>
      <w:proofErr w:type="spellStart"/>
      <w:r w:rsidRPr="00F5051D">
        <w:rPr>
          <w:rFonts w:ascii="Calibri" w:hAnsi="Calibri" w:cs="Arial"/>
          <w:b/>
          <w:bCs/>
        </w:rPr>
        <w:t>can not</w:t>
      </w:r>
      <w:proofErr w:type="spellEnd"/>
      <w:r w:rsidRPr="00F5051D">
        <w:rPr>
          <w:rFonts w:ascii="Calibri" w:hAnsi="Calibri" w:cs="Arial"/>
          <w:b/>
          <w:bCs/>
        </w:rPr>
        <w:t xml:space="preserve"> always be applied for </w:t>
      </w:r>
      <w:proofErr w:type="spellStart"/>
      <w:r w:rsidRPr="00F5051D">
        <w:rPr>
          <w:rFonts w:ascii="Calibri" w:hAnsi="Calibri" w:cs="Arial"/>
          <w:b/>
          <w:bCs/>
        </w:rPr>
        <w:t>BFD</w:t>
      </w:r>
      <w:proofErr w:type="spellEnd"/>
      <w:r w:rsidRPr="00F5051D">
        <w:rPr>
          <w:rFonts w:ascii="Calibri" w:hAnsi="Calibri" w:cs="Arial"/>
          <w:b/>
          <w:bCs/>
        </w:rPr>
        <w:t>.</w:t>
      </w:r>
      <w:bookmarkEnd w:id="9"/>
    </w:p>
    <w:p w:rsidR="003833A5" w:rsidRDefault="003833A5" w:rsidP="003833A5"/>
    <w:p w:rsidR="00A05501" w:rsidRDefault="003833A5" w:rsidP="003833A5">
      <w:r>
        <w:t xml:space="preserve">Therefore, the conditions to apply </w:t>
      </w:r>
      <w:r w:rsidRPr="003833A5">
        <w:rPr>
          <w:i/>
        </w:rPr>
        <w:t>N=</w:t>
      </w:r>
      <w:r>
        <w:t xml:space="preserve">1 for </w:t>
      </w:r>
      <w:proofErr w:type="spellStart"/>
      <w:r>
        <w:t>BFD</w:t>
      </w:r>
      <w:proofErr w:type="spellEnd"/>
      <w:r>
        <w:t xml:space="preserve"> is necessary. </w:t>
      </w:r>
      <w:r w:rsidR="00664B1C">
        <w:t xml:space="preserve">In other words, </w:t>
      </w:r>
      <w:r w:rsidR="00816275">
        <w:t xml:space="preserve">it proposes: </w:t>
      </w:r>
    </w:p>
    <w:p w:rsidR="00816275" w:rsidRPr="00816275" w:rsidRDefault="00816275" w:rsidP="00816275">
      <w:pPr>
        <w:rPr>
          <w:b/>
        </w:rPr>
      </w:pPr>
      <w:bookmarkStart w:id="10" w:name="_Ref5009275"/>
      <w:r w:rsidRPr="00816275">
        <w:rPr>
          <w:rFonts w:ascii="Calibri" w:hAnsi="Calibri" w:cs="Arial"/>
          <w:b/>
          <w:bCs/>
        </w:rPr>
        <w:t xml:space="preserve">Proposal </w:t>
      </w:r>
      <w:r w:rsidR="003867A8" w:rsidRPr="00816275">
        <w:rPr>
          <w:rFonts w:ascii="Calibri" w:hAnsi="Calibri" w:cs="Arial"/>
          <w:b/>
          <w:bCs/>
        </w:rPr>
        <w:fldChar w:fldCharType="begin"/>
      </w:r>
      <w:r w:rsidRPr="00816275">
        <w:rPr>
          <w:rFonts w:ascii="Calibri" w:hAnsi="Calibri" w:cs="Arial"/>
          <w:b/>
          <w:bCs/>
        </w:rPr>
        <w:instrText xml:space="preserve"> SEQ Proposal \* ARABIC </w:instrText>
      </w:r>
      <w:r w:rsidR="003867A8" w:rsidRPr="00816275">
        <w:rPr>
          <w:rFonts w:ascii="Calibri" w:hAnsi="Calibri" w:cs="Arial"/>
          <w:b/>
          <w:bCs/>
        </w:rPr>
        <w:fldChar w:fldCharType="separate"/>
      </w:r>
      <w:r w:rsidR="00E058DC">
        <w:rPr>
          <w:rFonts w:ascii="Calibri" w:hAnsi="Calibri" w:cs="Arial"/>
          <w:b/>
          <w:bCs/>
          <w:noProof/>
        </w:rPr>
        <w:t>2</w:t>
      </w:r>
      <w:r w:rsidR="003867A8" w:rsidRPr="00816275">
        <w:rPr>
          <w:rFonts w:ascii="Calibri" w:hAnsi="Calibri" w:cs="Arial"/>
          <w:b/>
          <w:bCs/>
        </w:rPr>
        <w:fldChar w:fldCharType="end"/>
      </w:r>
      <w:r w:rsidRPr="00816275">
        <w:rPr>
          <w:rFonts w:ascii="Calibri" w:hAnsi="Calibri" w:cs="Arial"/>
          <w:b/>
          <w:bCs/>
        </w:rPr>
        <w:t xml:space="preserve">: </w:t>
      </w:r>
      <w:r w:rsidRPr="00816275">
        <w:rPr>
          <w:b/>
        </w:rPr>
        <w:t xml:space="preserve">For </w:t>
      </w:r>
      <w:proofErr w:type="spellStart"/>
      <w:r w:rsidRPr="00816275">
        <w:rPr>
          <w:b/>
        </w:rPr>
        <w:t>BFD</w:t>
      </w:r>
      <w:proofErr w:type="spellEnd"/>
      <w:r w:rsidRPr="00816275">
        <w:rPr>
          <w:b/>
        </w:rPr>
        <w:t xml:space="preserve">, </w:t>
      </w:r>
      <w:r w:rsidRPr="00816275">
        <w:rPr>
          <w:b/>
          <w:i/>
        </w:rPr>
        <w:t>N</w:t>
      </w:r>
      <w:r w:rsidRPr="00816275">
        <w:rPr>
          <w:b/>
        </w:rPr>
        <w:t>=8, if</w:t>
      </w:r>
      <w:bookmarkEnd w:id="10"/>
      <w:r w:rsidRPr="00816275">
        <w:rPr>
          <w:b/>
        </w:rPr>
        <w:t xml:space="preserve"> </w:t>
      </w:r>
    </w:p>
    <w:p w:rsidR="00816275" w:rsidRPr="00816275" w:rsidRDefault="00816275" w:rsidP="00816275">
      <w:pPr>
        <w:pStyle w:val="ListParagraph"/>
        <w:numPr>
          <w:ilvl w:val="0"/>
          <w:numId w:val="22"/>
        </w:numPr>
        <w:rPr>
          <w:b/>
        </w:rPr>
      </w:pPr>
      <w:r w:rsidRPr="00816275">
        <w:rPr>
          <w:b/>
        </w:rPr>
        <w:t xml:space="preserve">The CSI-RS for </w:t>
      </w:r>
      <w:proofErr w:type="spellStart"/>
      <w:r w:rsidRPr="00816275">
        <w:rPr>
          <w:b/>
        </w:rPr>
        <w:t>BFD</w:t>
      </w:r>
      <w:proofErr w:type="spellEnd"/>
      <w:r w:rsidRPr="00816275">
        <w:rPr>
          <w:b/>
        </w:rPr>
        <w:t xml:space="preserve"> is in a resource set configured with repetition ON, or </w:t>
      </w:r>
    </w:p>
    <w:p w:rsidR="00834773" w:rsidRPr="00816275" w:rsidRDefault="00816275" w:rsidP="00816275">
      <w:pPr>
        <w:pStyle w:val="ListParagraph"/>
        <w:numPr>
          <w:ilvl w:val="0"/>
          <w:numId w:val="22"/>
        </w:numPr>
        <w:rPr>
          <w:b/>
        </w:rPr>
      </w:pPr>
      <w:r w:rsidRPr="00816275">
        <w:rPr>
          <w:b/>
        </w:rPr>
        <w:t xml:space="preserve">The CSI-RS for </w:t>
      </w:r>
      <w:proofErr w:type="spellStart"/>
      <w:r w:rsidRPr="00816275">
        <w:rPr>
          <w:b/>
        </w:rPr>
        <w:t>BFD</w:t>
      </w:r>
      <w:proofErr w:type="spellEnd"/>
      <w:r w:rsidRPr="00816275">
        <w:rPr>
          <w:b/>
        </w:rPr>
        <w:t xml:space="preserve"> is not </w:t>
      </w:r>
      <w:proofErr w:type="spellStart"/>
      <w:r w:rsidRPr="00816275">
        <w:rPr>
          <w:b/>
        </w:rPr>
        <w:t>QCL-TypeD</w:t>
      </w:r>
      <w:proofErr w:type="spellEnd"/>
      <w:r w:rsidRPr="00816275">
        <w:rPr>
          <w:b/>
        </w:rPr>
        <w:t xml:space="preserve"> and </w:t>
      </w:r>
      <w:proofErr w:type="spellStart"/>
      <w:r w:rsidRPr="00816275">
        <w:rPr>
          <w:b/>
        </w:rPr>
        <w:t>TDMed</w:t>
      </w:r>
      <w:proofErr w:type="spellEnd"/>
      <w:r w:rsidRPr="00816275">
        <w:rPr>
          <w:b/>
        </w:rPr>
        <w:t xml:space="preserve"> with </w:t>
      </w:r>
      <w:proofErr w:type="spellStart"/>
      <w:r w:rsidRPr="00816275">
        <w:rPr>
          <w:b/>
        </w:rPr>
        <w:t>SSB</w:t>
      </w:r>
      <w:proofErr w:type="spellEnd"/>
      <w:r w:rsidRPr="00816275">
        <w:rPr>
          <w:b/>
        </w:rPr>
        <w:t xml:space="preserve"> for </w:t>
      </w:r>
      <w:proofErr w:type="spellStart"/>
      <w:r w:rsidRPr="00816275">
        <w:rPr>
          <w:b/>
        </w:rPr>
        <w:t>L1-RSRP</w:t>
      </w:r>
      <w:proofErr w:type="spellEnd"/>
      <w:r w:rsidRPr="00816275">
        <w:rPr>
          <w:b/>
        </w:rPr>
        <w:t xml:space="preserve"> beam </w:t>
      </w:r>
      <w:r w:rsidRPr="00EE6E64">
        <w:rPr>
          <w:b/>
        </w:rPr>
        <w:t>reporting, nor the</w:t>
      </w:r>
      <w:r w:rsidRPr="00816275">
        <w:rPr>
          <w:b/>
        </w:rPr>
        <w:t xml:space="preserve"> CSI-RS for </w:t>
      </w:r>
      <w:proofErr w:type="spellStart"/>
      <w:r w:rsidRPr="00816275">
        <w:rPr>
          <w:b/>
        </w:rPr>
        <w:t>BFD</w:t>
      </w:r>
      <w:proofErr w:type="spellEnd"/>
      <w:r w:rsidRPr="00816275">
        <w:rPr>
          <w:b/>
        </w:rPr>
        <w:t xml:space="preserve"> is not </w:t>
      </w:r>
      <w:proofErr w:type="spellStart"/>
      <w:r w:rsidRPr="00816275">
        <w:rPr>
          <w:b/>
        </w:rPr>
        <w:t>QCL-TypeD</w:t>
      </w:r>
      <w:proofErr w:type="spellEnd"/>
      <w:r w:rsidRPr="00816275">
        <w:rPr>
          <w:b/>
        </w:rPr>
        <w:t xml:space="preserve"> and </w:t>
      </w:r>
      <w:proofErr w:type="spellStart"/>
      <w:r w:rsidRPr="00816275">
        <w:rPr>
          <w:b/>
        </w:rPr>
        <w:t>TDMed</w:t>
      </w:r>
      <w:proofErr w:type="spellEnd"/>
      <w:r w:rsidRPr="00816275">
        <w:rPr>
          <w:b/>
        </w:rPr>
        <w:t xml:space="preserve"> with CSI-RS for </w:t>
      </w:r>
      <w:proofErr w:type="spellStart"/>
      <w:r w:rsidRPr="00816275">
        <w:rPr>
          <w:b/>
        </w:rPr>
        <w:t>L1-RSRP</w:t>
      </w:r>
      <w:proofErr w:type="spellEnd"/>
      <w:r w:rsidRPr="00816275">
        <w:rPr>
          <w:b/>
        </w:rPr>
        <w:t xml:space="preserve"> beam reporting.</w:t>
      </w:r>
    </w:p>
    <w:p w:rsidR="0084551D" w:rsidRDefault="0084551D" w:rsidP="0084551D">
      <w:pPr>
        <w:jc w:val="both"/>
        <w:rPr>
          <w:lang w:eastAsia="zh-TW"/>
        </w:rPr>
      </w:pPr>
    </w:p>
    <w:p w:rsidR="0084551D" w:rsidRPr="00017088" w:rsidRDefault="0084551D" w:rsidP="0084551D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Bidi"/>
          <w:b/>
          <w:sz w:val="24"/>
          <w:szCs w:val="24"/>
          <w:lang w:val="en-US" w:eastAsia="zh-TW"/>
        </w:rPr>
      </w:pPr>
      <w:proofErr w:type="spellStart"/>
      <w:r>
        <w:rPr>
          <w:rFonts w:ascii="Calibri" w:hAnsi="Calibri" w:cs="Arial"/>
          <w:b/>
          <w:bCs/>
          <w:sz w:val="24"/>
          <w:szCs w:val="24"/>
        </w:rPr>
        <w:t>UE</w:t>
      </w:r>
      <w:proofErr w:type="spellEnd"/>
      <w:r>
        <w:rPr>
          <w:rFonts w:ascii="Calibri" w:hAnsi="Calibri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behavior</w:t>
      </w:r>
      <w:proofErr w:type="spellEnd"/>
      <w:r w:rsidRPr="00017088">
        <w:rPr>
          <w:rFonts w:ascii="Calibri" w:hAnsi="Calibri" w:cs="Arial"/>
          <w:b/>
          <w:bCs/>
          <w:sz w:val="24"/>
          <w:szCs w:val="24"/>
        </w:rPr>
        <w:t xml:space="preserve"> </w:t>
      </w:r>
      <w:r>
        <w:rPr>
          <w:rFonts w:ascii="Calibri" w:hAnsi="Calibri" w:cs="Arial"/>
          <w:b/>
          <w:bCs/>
          <w:sz w:val="24"/>
          <w:szCs w:val="24"/>
        </w:rPr>
        <w:t xml:space="preserve">when </w:t>
      </w:r>
      <w:proofErr w:type="spellStart"/>
      <w:r w:rsidR="00E058DC">
        <w:rPr>
          <w:rFonts w:ascii="Calibri" w:hAnsi="Calibri" w:cs="Arial"/>
          <w:b/>
          <w:bCs/>
          <w:sz w:val="24"/>
          <w:szCs w:val="24"/>
        </w:rPr>
        <w:t>BFD</w:t>
      </w:r>
      <w:proofErr w:type="spellEnd"/>
      <w:r w:rsidR="00E058DC">
        <w:rPr>
          <w:rFonts w:ascii="Calibri" w:hAnsi="Calibri" w:cs="Arial"/>
          <w:b/>
          <w:bCs/>
          <w:sz w:val="24"/>
          <w:szCs w:val="24"/>
        </w:rPr>
        <w:t>-</w:t>
      </w:r>
      <w:r>
        <w:rPr>
          <w:rFonts w:ascii="Calibri" w:hAnsi="Calibri" w:cs="Arial"/>
          <w:b/>
          <w:bCs/>
          <w:sz w:val="24"/>
          <w:szCs w:val="24"/>
        </w:rPr>
        <w:t xml:space="preserve">RS is not configured and TCI </w:t>
      </w:r>
      <w:r w:rsidR="00E058DC">
        <w:rPr>
          <w:rFonts w:ascii="Calibri" w:hAnsi="Calibri" w:cs="Arial"/>
          <w:b/>
          <w:bCs/>
          <w:sz w:val="24"/>
          <w:szCs w:val="24"/>
        </w:rPr>
        <w:t xml:space="preserve">state </w:t>
      </w:r>
      <w:r>
        <w:rPr>
          <w:rFonts w:ascii="Calibri" w:hAnsi="Calibri" w:cs="Arial"/>
          <w:b/>
          <w:bCs/>
          <w:sz w:val="24"/>
          <w:szCs w:val="24"/>
        </w:rPr>
        <w:t xml:space="preserve">of </w:t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PDCCH</w:t>
      </w:r>
      <w:proofErr w:type="spellEnd"/>
      <w:r>
        <w:rPr>
          <w:rFonts w:ascii="Calibri" w:hAnsi="Calibri" w:cs="Arial"/>
          <w:b/>
          <w:bCs/>
          <w:sz w:val="24"/>
          <w:szCs w:val="24"/>
        </w:rPr>
        <w:t xml:space="preserve"> is </w:t>
      </w:r>
      <w:r w:rsidR="002B7E9D">
        <w:rPr>
          <w:rFonts w:ascii="Calibri" w:hAnsi="Calibri" w:cs="Arial"/>
          <w:b/>
          <w:bCs/>
          <w:sz w:val="24"/>
          <w:szCs w:val="24"/>
        </w:rPr>
        <w:t xml:space="preserve">also </w:t>
      </w:r>
      <w:r>
        <w:rPr>
          <w:rFonts w:ascii="Calibri" w:hAnsi="Calibri" w:cs="Arial"/>
          <w:b/>
          <w:bCs/>
          <w:sz w:val="24"/>
          <w:szCs w:val="24"/>
        </w:rPr>
        <w:t>not configured</w:t>
      </w:r>
    </w:p>
    <w:p w:rsidR="0084551D" w:rsidRPr="00E058DC" w:rsidRDefault="00706F41" w:rsidP="0084551D">
      <w:pPr>
        <w:jc w:val="both"/>
        <w:rPr>
          <w:iCs/>
        </w:rPr>
      </w:pPr>
      <w:r>
        <w:rPr>
          <w:lang w:eastAsia="zh-TW"/>
        </w:rPr>
        <w:t xml:space="preserve">One ambiguous configuration related to </w:t>
      </w:r>
      <w:proofErr w:type="spellStart"/>
      <w:r>
        <w:rPr>
          <w:lang w:eastAsia="zh-TW"/>
        </w:rPr>
        <w:t>BFD</w:t>
      </w:r>
      <w:proofErr w:type="spellEnd"/>
      <w:r>
        <w:rPr>
          <w:lang w:eastAsia="zh-TW"/>
        </w:rPr>
        <w:t xml:space="preserve"> is when </w:t>
      </w:r>
      <w:proofErr w:type="spellStart"/>
      <w:r w:rsidRPr="00153B2A">
        <w:rPr>
          <w:i/>
          <w:iCs/>
        </w:rPr>
        <w:t>failureDetectionResources</w:t>
      </w:r>
      <w:proofErr w:type="spellEnd"/>
      <w:r>
        <w:rPr>
          <w:iCs/>
        </w:rPr>
        <w:t xml:space="preserve"> is not configured, and the TCI </w:t>
      </w:r>
      <w:r w:rsidR="00E058DC">
        <w:rPr>
          <w:iCs/>
        </w:rPr>
        <w:t xml:space="preserve">state </w:t>
      </w:r>
      <w:r>
        <w:rPr>
          <w:iCs/>
        </w:rPr>
        <w:t xml:space="preserve">of </w:t>
      </w:r>
      <w:proofErr w:type="spellStart"/>
      <w:r>
        <w:rPr>
          <w:iCs/>
        </w:rPr>
        <w:t>PDCCH</w:t>
      </w:r>
      <w:proofErr w:type="spellEnd"/>
      <w:r>
        <w:rPr>
          <w:iCs/>
        </w:rPr>
        <w:t xml:space="preserve"> is missing also. </w:t>
      </w:r>
      <w:r w:rsidR="00E058DC">
        <w:rPr>
          <w:iCs/>
        </w:rPr>
        <w:t xml:space="preserve">When </w:t>
      </w:r>
      <w:proofErr w:type="spellStart"/>
      <w:r w:rsidR="00E058DC" w:rsidRPr="00153B2A">
        <w:rPr>
          <w:i/>
          <w:iCs/>
        </w:rPr>
        <w:t>failureDetectionResources</w:t>
      </w:r>
      <w:proofErr w:type="spellEnd"/>
      <w:r w:rsidR="00E058DC">
        <w:rPr>
          <w:iCs/>
        </w:rPr>
        <w:t xml:space="preserve"> is not configured, </w:t>
      </w:r>
      <w:proofErr w:type="spellStart"/>
      <w:r w:rsidR="00E058DC">
        <w:rPr>
          <w:iCs/>
        </w:rPr>
        <w:t>UE</w:t>
      </w:r>
      <w:proofErr w:type="spellEnd"/>
      <w:r w:rsidR="00E058DC">
        <w:rPr>
          <w:iCs/>
        </w:rPr>
        <w:t xml:space="preserve"> shall perform </w:t>
      </w:r>
      <w:proofErr w:type="spellStart"/>
      <w:r w:rsidR="00E058DC">
        <w:rPr>
          <w:iCs/>
        </w:rPr>
        <w:t>BFD</w:t>
      </w:r>
      <w:proofErr w:type="spellEnd"/>
      <w:r w:rsidR="00E058DC">
        <w:rPr>
          <w:iCs/>
        </w:rPr>
        <w:t xml:space="preserve"> on the RS configured in the TCI state of </w:t>
      </w:r>
      <w:proofErr w:type="spellStart"/>
      <w:r w:rsidR="00E058DC">
        <w:rPr>
          <w:iCs/>
        </w:rPr>
        <w:t>PDCCH</w:t>
      </w:r>
      <w:proofErr w:type="spellEnd"/>
      <w:r w:rsidR="00DA5FD9">
        <w:rPr>
          <w:iCs/>
        </w:rPr>
        <w:t xml:space="preserve"> [1]</w:t>
      </w:r>
      <w:r w:rsidR="00E058DC">
        <w:rPr>
          <w:iCs/>
        </w:rPr>
        <w:t xml:space="preserve">. But if the TCI state of </w:t>
      </w:r>
      <w:proofErr w:type="spellStart"/>
      <w:r w:rsidR="00E058DC">
        <w:rPr>
          <w:iCs/>
        </w:rPr>
        <w:t>PDCCH</w:t>
      </w:r>
      <w:proofErr w:type="spellEnd"/>
      <w:r w:rsidR="00E058DC">
        <w:rPr>
          <w:iCs/>
        </w:rPr>
        <w:t xml:space="preserve"> is </w:t>
      </w:r>
      <w:r w:rsidR="00E058DC" w:rsidRPr="00EE6E64">
        <w:rPr>
          <w:iCs/>
        </w:rPr>
        <w:t>also missing</w:t>
      </w:r>
      <w:r w:rsidR="00E058DC">
        <w:rPr>
          <w:iCs/>
        </w:rPr>
        <w:t xml:space="preserve">, then the RS for </w:t>
      </w:r>
      <w:proofErr w:type="spellStart"/>
      <w:r w:rsidR="00E058DC">
        <w:rPr>
          <w:iCs/>
        </w:rPr>
        <w:t>BFD</w:t>
      </w:r>
      <w:proofErr w:type="spellEnd"/>
      <w:r w:rsidR="00E058DC">
        <w:rPr>
          <w:iCs/>
        </w:rPr>
        <w:t xml:space="preserve"> is not clear. </w:t>
      </w:r>
    </w:p>
    <w:p w:rsidR="00E058DC" w:rsidRDefault="0084551D" w:rsidP="0087093B">
      <w:pPr>
        <w:pStyle w:val="Caption"/>
        <w:jc w:val="both"/>
        <w:rPr>
          <w:rFonts w:ascii="Calibri" w:hAnsi="Calibri" w:cs="Arial"/>
          <w:bCs/>
          <w:sz w:val="22"/>
        </w:rPr>
      </w:pPr>
      <w:bookmarkStart w:id="11" w:name="_Ref5009533"/>
      <w:proofErr w:type="gramStart"/>
      <w:r w:rsidRPr="00FA30E0">
        <w:rPr>
          <w:rFonts w:ascii="Calibri" w:hAnsi="Calibri" w:cs="Arial"/>
          <w:bCs/>
          <w:sz w:val="22"/>
        </w:rPr>
        <w:t xml:space="preserve">Proposal </w:t>
      </w:r>
      <w:proofErr w:type="gramEnd"/>
      <w:r w:rsidR="003867A8" w:rsidRPr="00EE6E64">
        <w:rPr>
          <w:rFonts w:ascii="Calibri" w:hAnsi="Calibri" w:cs="Arial"/>
          <w:bCs/>
          <w:sz w:val="22"/>
        </w:rPr>
        <w:fldChar w:fldCharType="begin"/>
      </w:r>
      <w:r w:rsidRPr="00EE6E64">
        <w:rPr>
          <w:rFonts w:ascii="Calibri" w:hAnsi="Calibri" w:cs="Arial"/>
          <w:bCs/>
          <w:sz w:val="22"/>
        </w:rPr>
        <w:instrText xml:space="preserve"> SEQ Proposal \* ARABIC </w:instrText>
      </w:r>
      <w:r w:rsidR="003867A8" w:rsidRPr="00EE6E64">
        <w:rPr>
          <w:rFonts w:ascii="Calibri" w:hAnsi="Calibri" w:cs="Arial"/>
          <w:bCs/>
          <w:sz w:val="22"/>
        </w:rPr>
        <w:fldChar w:fldCharType="separate"/>
      </w:r>
      <w:r w:rsidR="00E058DC" w:rsidRPr="00EE6E64">
        <w:rPr>
          <w:rFonts w:ascii="Calibri" w:hAnsi="Calibri" w:cs="Arial"/>
          <w:bCs/>
          <w:noProof/>
          <w:sz w:val="22"/>
        </w:rPr>
        <w:t>3</w:t>
      </w:r>
      <w:r w:rsidR="003867A8" w:rsidRPr="00EE6E64">
        <w:rPr>
          <w:rFonts w:ascii="Calibri" w:hAnsi="Calibri" w:cs="Arial"/>
          <w:bCs/>
          <w:sz w:val="22"/>
        </w:rPr>
        <w:fldChar w:fldCharType="end"/>
      </w:r>
      <w:proofErr w:type="gramStart"/>
      <w:r w:rsidRPr="00EE6E64">
        <w:rPr>
          <w:rFonts w:ascii="Calibri" w:hAnsi="Calibri" w:cs="Arial"/>
          <w:bCs/>
          <w:sz w:val="22"/>
        </w:rPr>
        <w:t>: No requirement for</w:t>
      </w:r>
      <w:r>
        <w:rPr>
          <w:rFonts w:ascii="Calibri" w:hAnsi="Calibri" w:cs="Arial"/>
          <w:bCs/>
          <w:sz w:val="22"/>
        </w:rPr>
        <w:t xml:space="preserve"> </w:t>
      </w:r>
      <w:proofErr w:type="spellStart"/>
      <w:r w:rsidR="00E058DC">
        <w:rPr>
          <w:rFonts w:ascii="Calibri" w:hAnsi="Calibri" w:cs="Arial"/>
          <w:bCs/>
          <w:sz w:val="22"/>
        </w:rPr>
        <w:t>BFD</w:t>
      </w:r>
      <w:proofErr w:type="spellEnd"/>
      <w:r>
        <w:rPr>
          <w:rFonts w:ascii="Calibri" w:hAnsi="Calibri" w:cs="Arial"/>
          <w:bCs/>
          <w:sz w:val="22"/>
        </w:rPr>
        <w:t xml:space="preserve"> when </w:t>
      </w:r>
      <w:proofErr w:type="spellStart"/>
      <w:r w:rsidR="00E058DC">
        <w:rPr>
          <w:rFonts w:ascii="Calibri" w:hAnsi="Calibri" w:cs="Arial"/>
          <w:bCs/>
          <w:sz w:val="22"/>
        </w:rPr>
        <w:t>BFD</w:t>
      </w:r>
      <w:proofErr w:type="spellEnd"/>
      <w:r w:rsidRPr="004C5B3D">
        <w:rPr>
          <w:rFonts w:ascii="Calibri" w:hAnsi="Calibri" w:cs="Arial"/>
          <w:bCs/>
          <w:sz w:val="22"/>
        </w:rPr>
        <w:t xml:space="preserve">-RS is not configured and TCI of </w:t>
      </w:r>
      <w:proofErr w:type="spellStart"/>
      <w:r w:rsidRPr="004C5B3D">
        <w:rPr>
          <w:rFonts w:ascii="Calibri" w:hAnsi="Calibri" w:cs="Arial"/>
          <w:bCs/>
          <w:sz w:val="22"/>
        </w:rPr>
        <w:t>PDCCH</w:t>
      </w:r>
      <w:proofErr w:type="spellEnd"/>
      <w:r w:rsidRPr="004C5B3D">
        <w:rPr>
          <w:rFonts w:ascii="Calibri" w:hAnsi="Calibri" w:cs="Arial"/>
          <w:bCs/>
          <w:sz w:val="22"/>
        </w:rPr>
        <w:t xml:space="preserve"> is not configured</w:t>
      </w:r>
      <w:r w:rsidRPr="00FA30E0">
        <w:rPr>
          <w:rFonts w:ascii="Calibri" w:hAnsi="Calibri" w:cs="Arial"/>
          <w:bCs/>
          <w:sz w:val="22"/>
        </w:rPr>
        <w:t>.</w:t>
      </w:r>
      <w:bookmarkEnd w:id="11"/>
      <w:proofErr w:type="gramEnd"/>
    </w:p>
    <w:p w:rsidR="0087093B" w:rsidRPr="0087093B" w:rsidRDefault="0087093B" w:rsidP="0087093B"/>
    <w:bookmarkEnd w:id="7"/>
    <w:p w:rsidR="00396914" w:rsidRPr="002565F3" w:rsidRDefault="00396914" w:rsidP="006457E9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 w:rsidRPr="002565F3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Conclusion</w:t>
      </w:r>
    </w:p>
    <w:p w:rsidR="001E4C83" w:rsidRPr="00E058DC" w:rsidRDefault="00085372" w:rsidP="006457E9">
      <w:pPr>
        <w:jc w:val="both"/>
        <w:rPr>
          <w:rFonts w:eastAsia="新細明體" w:cs="Calibri"/>
          <w:b/>
          <w:color w:val="0D0D0D"/>
          <w:highlight w:val="lightGray"/>
          <w:lang w:eastAsia="zh-TW"/>
        </w:rPr>
      </w:pPr>
      <w:r w:rsidRPr="002565F3">
        <w:rPr>
          <w:rFonts w:eastAsia="新細明體" w:cs="Calibri"/>
          <w:color w:val="0D0D0D"/>
          <w:lang w:eastAsia="zh-TW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 w:rsidRPr="002565F3">
        <w:rPr>
          <w:rFonts w:eastAsia="新細明體" w:cs="Calibri"/>
          <w:color w:val="0D0D0D"/>
          <w:lang w:eastAsia="zh-TW"/>
        </w:rPr>
        <w:t xml:space="preserve"> </w:t>
      </w:r>
      <w:r w:rsidR="00BF470E" w:rsidRPr="002565F3">
        <w:rPr>
          <w:rFonts w:eastAsia="新細明體" w:cs="Calibri"/>
          <w:color w:val="0D0D0D"/>
          <w:lang w:eastAsia="zh-TW"/>
        </w:rPr>
        <w:t>we discuss the</w:t>
      </w:r>
      <w:r w:rsidR="004A6C76" w:rsidRPr="002565F3">
        <w:rPr>
          <w:rFonts w:eastAsia="新細明體" w:cs="Calibri"/>
          <w:color w:val="0D0D0D"/>
          <w:lang w:eastAsia="zh-TW"/>
        </w:rPr>
        <w:t xml:space="preserve"> requirement</w:t>
      </w:r>
      <w:r w:rsidR="00024D96" w:rsidRPr="002565F3">
        <w:rPr>
          <w:rFonts w:eastAsia="新細明體" w:cs="Calibri"/>
          <w:color w:val="0D0D0D"/>
          <w:lang w:eastAsia="zh-TW"/>
        </w:rPr>
        <w:t xml:space="preserve"> for </w:t>
      </w:r>
      <w:proofErr w:type="spellStart"/>
      <w:r w:rsidR="00816275">
        <w:rPr>
          <w:rFonts w:eastAsia="新細明體" w:cs="Calibri"/>
          <w:color w:val="0D0D0D"/>
          <w:lang w:eastAsia="zh-TW"/>
        </w:rPr>
        <w:t>BFD</w:t>
      </w:r>
      <w:proofErr w:type="spellEnd"/>
      <w:r w:rsidR="004A6C76" w:rsidRPr="002565F3">
        <w:rPr>
          <w:rFonts w:eastAsia="新細明體" w:cs="Calibri"/>
          <w:color w:val="0D0D0D"/>
          <w:lang w:eastAsia="zh-TW"/>
        </w:rPr>
        <w:t xml:space="preserve">. </w:t>
      </w:r>
      <w:r w:rsidR="00DB16B2" w:rsidRPr="002565F3">
        <w:rPr>
          <w:rFonts w:eastAsia="新細明體" w:cs="Calibri"/>
          <w:color w:val="0D0D0D"/>
          <w:lang w:eastAsia="zh-TW"/>
        </w:rPr>
        <w:t>We have the follo</w:t>
      </w:r>
      <w:r w:rsidR="004A6C76" w:rsidRPr="002565F3">
        <w:rPr>
          <w:rFonts w:eastAsia="新細明體" w:cs="Calibri"/>
          <w:color w:val="0D0D0D"/>
          <w:lang w:eastAsia="zh-TW"/>
        </w:rPr>
        <w:t>wing observations and proposals:</w:t>
      </w:r>
      <w:r w:rsidR="00387B42">
        <w:rPr>
          <w:rFonts w:eastAsia="新細明體" w:cs="Calibri"/>
          <w:b/>
          <w:color w:val="0D0D0D"/>
          <w:highlight w:val="lightGray"/>
          <w:lang w:eastAsia="zh-TW"/>
        </w:rPr>
        <w:t xml:space="preserve"> </w:t>
      </w:r>
    </w:p>
    <w:p w:rsidR="00816275" w:rsidRPr="00216C19" w:rsidRDefault="003867A8" w:rsidP="006457E9">
      <w:pPr>
        <w:jc w:val="both"/>
        <w:rPr>
          <w:rFonts w:eastAsia="新細明體" w:cs="Calibri"/>
          <w:b/>
          <w:color w:val="0D0D0D"/>
          <w:highlight w:val="lightGray"/>
          <w:lang w:eastAsia="zh-TW"/>
        </w:rPr>
      </w:pPr>
      <w:r w:rsidRPr="00216C19">
        <w:rPr>
          <w:rFonts w:eastAsia="新細明體" w:cs="Calibri"/>
          <w:b/>
          <w:color w:val="0D0D0D"/>
          <w:highlight w:val="lightGray"/>
          <w:lang w:eastAsia="zh-TW"/>
        </w:rPr>
        <w:fldChar w:fldCharType="begin"/>
      </w:r>
      <w:r w:rsidR="00216C19" w:rsidRPr="00216C19">
        <w:rPr>
          <w:rFonts w:eastAsia="新細明體" w:cs="Calibri"/>
          <w:b/>
          <w:color w:val="0D0D0D"/>
          <w:highlight w:val="lightGray"/>
          <w:lang w:eastAsia="zh-TW"/>
        </w:rPr>
        <w:instrText xml:space="preserve"> REF _Ref5009264 \h </w:instrText>
      </w:r>
      <w:r w:rsidR="00216C19">
        <w:rPr>
          <w:rFonts w:eastAsia="新細明體" w:cs="Calibri"/>
          <w:b/>
          <w:color w:val="0D0D0D"/>
          <w:highlight w:val="lightGray"/>
          <w:lang w:eastAsia="zh-TW"/>
        </w:rPr>
        <w:instrText xml:space="preserve"> \* MERGEFORMAT </w:instrText>
      </w:r>
      <w:r w:rsidRPr="00216C19">
        <w:rPr>
          <w:rFonts w:eastAsia="新細明體" w:cs="Calibri"/>
          <w:b/>
          <w:color w:val="0D0D0D"/>
          <w:highlight w:val="lightGray"/>
          <w:lang w:eastAsia="zh-TW"/>
        </w:rPr>
      </w:r>
      <w:r w:rsidRPr="00216C19">
        <w:rPr>
          <w:rFonts w:eastAsia="新細明體" w:cs="Calibri"/>
          <w:b/>
          <w:color w:val="0D0D0D"/>
          <w:highlight w:val="lightGray"/>
          <w:lang w:eastAsia="zh-TW"/>
        </w:rPr>
        <w:fldChar w:fldCharType="separate"/>
      </w:r>
      <w:r w:rsidR="00E058DC" w:rsidRPr="00E058DC">
        <w:rPr>
          <w:rFonts w:ascii="Calibri" w:hAnsi="Calibri" w:cs="Arial"/>
          <w:b/>
          <w:bCs/>
        </w:rPr>
        <w:t xml:space="preserve">Observation </w:t>
      </w:r>
      <w:r w:rsidR="00E058DC" w:rsidRPr="00E058DC">
        <w:rPr>
          <w:rFonts w:ascii="Calibri" w:hAnsi="Calibri" w:cs="Arial"/>
          <w:b/>
          <w:bCs/>
          <w:noProof/>
        </w:rPr>
        <w:t>1</w:t>
      </w:r>
      <w:r w:rsidR="00E058DC" w:rsidRPr="00E058DC">
        <w:rPr>
          <w:rFonts w:ascii="Calibri" w:hAnsi="Calibri" w:cs="Arial"/>
          <w:b/>
          <w:bCs/>
        </w:rPr>
        <w:t xml:space="preserve">: Although </w:t>
      </w:r>
      <w:proofErr w:type="spellStart"/>
      <w:r w:rsidR="00E058DC" w:rsidRPr="00E058DC">
        <w:rPr>
          <w:rFonts w:ascii="Calibri" w:hAnsi="Calibri" w:cs="Arial"/>
          <w:b/>
          <w:bCs/>
        </w:rPr>
        <w:t>BFD</w:t>
      </w:r>
      <w:proofErr w:type="spellEnd"/>
      <w:r w:rsidR="00E058DC" w:rsidRPr="00E058DC">
        <w:rPr>
          <w:rFonts w:ascii="Calibri" w:hAnsi="Calibri" w:cs="Arial"/>
          <w:b/>
          <w:bCs/>
        </w:rPr>
        <w:t xml:space="preserve">-RS are </w:t>
      </w:r>
      <w:proofErr w:type="spellStart"/>
      <w:r w:rsidR="00E058DC" w:rsidRPr="00E058DC">
        <w:rPr>
          <w:rFonts w:ascii="Calibri" w:hAnsi="Calibri" w:cs="Arial"/>
          <w:b/>
          <w:bCs/>
        </w:rPr>
        <w:t>QCLed</w:t>
      </w:r>
      <w:proofErr w:type="spellEnd"/>
      <w:r w:rsidR="00E058DC" w:rsidRPr="00E058DC">
        <w:rPr>
          <w:rFonts w:ascii="Calibri" w:hAnsi="Calibri" w:cs="Arial"/>
          <w:b/>
          <w:bCs/>
        </w:rPr>
        <w:t xml:space="preserve"> to DM-RS of </w:t>
      </w:r>
      <w:proofErr w:type="spellStart"/>
      <w:r w:rsidR="00E058DC" w:rsidRPr="00E058DC">
        <w:rPr>
          <w:rFonts w:ascii="Calibri" w:hAnsi="Calibri" w:cs="Arial"/>
          <w:b/>
          <w:bCs/>
        </w:rPr>
        <w:t>PDCCH</w:t>
      </w:r>
      <w:proofErr w:type="spellEnd"/>
      <w:r w:rsidR="00E058DC" w:rsidRPr="00E058DC">
        <w:rPr>
          <w:rFonts w:ascii="Calibri" w:hAnsi="Calibri" w:cs="Arial"/>
          <w:b/>
          <w:bCs/>
        </w:rPr>
        <w:t xml:space="preserve">, </w:t>
      </w:r>
      <w:proofErr w:type="spellStart"/>
      <w:r w:rsidR="00E058DC" w:rsidRPr="00E058DC">
        <w:rPr>
          <w:rFonts w:ascii="Calibri" w:hAnsi="Calibri" w:cs="Arial"/>
          <w:b/>
          <w:bCs/>
        </w:rPr>
        <w:t>UE</w:t>
      </w:r>
      <w:proofErr w:type="spellEnd"/>
      <w:r w:rsidR="00E058DC" w:rsidRPr="00E058DC">
        <w:rPr>
          <w:rFonts w:ascii="Calibri" w:hAnsi="Calibri" w:cs="Arial"/>
          <w:b/>
          <w:bCs/>
        </w:rPr>
        <w:t xml:space="preserve"> may not always know the RX beam for reception of </w:t>
      </w:r>
      <w:proofErr w:type="spellStart"/>
      <w:r w:rsidR="00E058DC" w:rsidRPr="00E058DC">
        <w:rPr>
          <w:rFonts w:ascii="Calibri" w:hAnsi="Calibri" w:cs="Arial"/>
          <w:b/>
          <w:bCs/>
        </w:rPr>
        <w:t>PDCCH</w:t>
      </w:r>
      <w:proofErr w:type="spellEnd"/>
      <w:r w:rsidR="00E058DC" w:rsidRPr="00E058DC">
        <w:rPr>
          <w:rFonts w:ascii="Calibri" w:hAnsi="Calibri" w:cs="Arial"/>
          <w:b/>
          <w:bCs/>
        </w:rPr>
        <w:t xml:space="preserve"> DM-RS and the </w:t>
      </w:r>
      <w:proofErr w:type="spellStart"/>
      <w:r w:rsidR="00E058DC" w:rsidRPr="00E058DC">
        <w:rPr>
          <w:rFonts w:ascii="Calibri" w:hAnsi="Calibri" w:cs="Arial"/>
          <w:b/>
          <w:bCs/>
        </w:rPr>
        <w:t>BFD</w:t>
      </w:r>
      <w:proofErr w:type="spellEnd"/>
      <w:r w:rsidR="00E058DC" w:rsidRPr="00E058DC">
        <w:rPr>
          <w:rFonts w:ascii="Calibri" w:hAnsi="Calibri" w:cs="Arial"/>
          <w:b/>
          <w:bCs/>
        </w:rPr>
        <w:t>-RS.</w:t>
      </w:r>
      <w:r w:rsidRPr="00216C19">
        <w:rPr>
          <w:rFonts w:eastAsia="新細明體" w:cs="Calibri"/>
          <w:b/>
          <w:color w:val="0D0D0D"/>
          <w:highlight w:val="lightGray"/>
          <w:lang w:eastAsia="zh-TW"/>
        </w:rPr>
        <w:fldChar w:fldCharType="end"/>
      </w:r>
    </w:p>
    <w:p w:rsidR="00216C19" w:rsidRDefault="003867A8" w:rsidP="006457E9">
      <w:pPr>
        <w:jc w:val="both"/>
        <w:rPr>
          <w:rFonts w:eastAsia="新細明體" w:cs="Calibri"/>
          <w:color w:val="0D0D0D"/>
          <w:highlight w:val="lightGray"/>
          <w:lang w:eastAsia="zh-TW"/>
        </w:rPr>
      </w:pPr>
      <w:r>
        <w:rPr>
          <w:rFonts w:eastAsia="新細明體" w:cs="Calibri"/>
          <w:color w:val="0D0D0D"/>
          <w:highlight w:val="lightGray"/>
          <w:lang w:eastAsia="zh-TW"/>
        </w:rPr>
        <w:fldChar w:fldCharType="begin"/>
      </w:r>
      <w:r w:rsidR="00216C19">
        <w:rPr>
          <w:rFonts w:eastAsia="新細明體" w:cs="Calibri"/>
          <w:color w:val="0D0D0D"/>
          <w:highlight w:val="lightGray"/>
          <w:lang w:eastAsia="zh-TW"/>
        </w:rPr>
        <w:instrText xml:space="preserve"> REF _Ref5009271 \h </w:instrText>
      </w:r>
      <w:r>
        <w:rPr>
          <w:rFonts w:eastAsia="新細明體" w:cs="Calibri"/>
          <w:color w:val="0D0D0D"/>
          <w:highlight w:val="lightGray"/>
          <w:lang w:eastAsia="zh-TW"/>
        </w:rPr>
      </w:r>
      <w:r>
        <w:rPr>
          <w:rFonts w:eastAsia="新細明體" w:cs="Calibri"/>
          <w:color w:val="0D0D0D"/>
          <w:highlight w:val="lightGray"/>
          <w:lang w:eastAsia="zh-TW"/>
        </w:rPr>
        <w:fldChar w:fldCharType="separate"/>
      </w:r>
      <w:r w:rsidR="00E058DC" w:rsidRPr="007E15EC">
        <w:rPr>
          <w:rFonts w:ascii="Calibri" w:hAnsi="Calibri" w:cs="Arial"/>
          <w:b/>
          <w:bCs/>
        </w:rPr>
        <w:t xml:space="preserve">Proposal </w:t>
      </w:r>
      <w:r w:rsidR="00E058DC">
        <w:rPr>
          <w:rFonts w:ascii="Calibri" w:hAnsi="Calibri" w:cs="Arial"/>
          <w:b/>
          <w:bCs/>
          <w:noProof/>
        </w:rPr>
        <w:t>1</w:t>
      </w:r>
      <w:r w:rsidR="00E058DC" w:rsidRPr="007E15EC">
        <w:rPr>
          <w:rFonts w:ascii="Calibri" w:hAnsi="Calibri" w:cs="Arial"/>
          <w:b/>
          <w:bCs/>
        </w:rPr>
        <w:t>:</w:t>
      </w:r>
      <w:r w:rsidR="00E058DC" w:rsidRPr="00CC6AEC">
        <w:rPr>
          <w:rFonts w:ascii="Calibri" w:hAnsi="Calibri" w:cs="Arial"/>
          <w:bCs/>
        </w:rPr>
        <w:t xml:space="preserve"> </w:t>
      </w:r>
      <w:r w:rsidR="00E058DC" w:rsidRPr="00F5051D">
        <w:rPr>
          <w:rFonts w:ascii="Calibri" w:hAnsi="Calibri" w:cs="Arial"/>
          <w:b/>
          <w:bCs/>
          <w:i/>
        </w:rPr>
        <w:t>N</w:t>
      </w:r>
      <w:r w:rsidR="00E058DC" w:rsidRPr="00F5051D">
        <w:rPr>
          <w:rFonts w:ascii="Calibri" w:hAnsi="Calibri" w:cs="Arial"/>
          <w:b/>
          <w:bCs/>
        </w:rPr>
        <w:t xml:space="preserve">=1 </w:t>
      </w:r>
      <w:proofErr w:type="spellStart"/>
      <w:r w:rsidR="00E058DC" w:rsidRPr="00F5051D">
        <w:rPr>
          <w:rFonts w:ascii="Calibri" w:hAnsi="Calibri" w:cs="Arial"/>
          <w:b/>
          <w:bCs/>
        </w:rPr>
        <w:t>can not</w:t>
      </w:r>
      <w:proofErr w:type="spellEnd"/>
      <w:r w:rsidR="00E058DC" w:rsidRPr="00F5051D">
        <w:rPr>
          <w:rFonts w:ascii="Calibri" w:hAnsi="Calibri" w:cs="Arial"/>
          <w:b/>
          <w:bCs/>
        </w:rPr>
        <w:t xml:space="preserve"> always be applied for </w:t>
      </w:r>
      <w:proofErr w:type="spellStart"/>
      <w:r w:rsidR="00E058DC" w:rsidRPr="00F5051D">
        <w:rPr>
          <w:rFonts w:ascii="Calibri" w:hAnsi="Calibri" w:cs="Arial"/>
          <w:b/>
          <w:bCs/>
        </w:rPr>
        <w:t>BFD</w:t>
      </w:r>
      <w:proofErr w:type="spellEnd"/>
      <w:r w:rsidR="00E058DC" w:rsidRPr="00F5051D">
        <w:rPr>
          <w:rFonts w:ascii="Calibri" w:hAnsi="Calibri" w:cs="Arial"/>
          <w:b/>
          <w:bCs/>
        </w:rPr>
        <w:t>.</w:t>
      </w:r>
      <w:r>
        <w:rPr>
          <w:rFonts w:eastAsia="新細明體" w:cs="Calibri"/>
          <w:color w:val="0D0D0D"/>
          <w:highlight w:val="lightGray"/>
          <w:lang w:eastAsia="zh-TW"/>
        </w:rPr>
        <w:fldChar w:fldCharType="end"/>
      </w:r>
    </w:p>
    <w:p w:rsidR="00216C19" w:rsidRDefault="003867A8" w:rsidP="006457E9">
      <w:pPr>
        <w:jc w:val="both"/>
        <w:rPr>
          <w:rFonts w:eastAsia="新細明體" w:cs="Calibri"/>
          <w:color w:val="0D0D0D"/>
          <w:highlight w:val="lightGray"/>
          <w:lang w:eastAsia="zh-TW"/>
        </w:rPr>
      </w:pPr>
      <w:r>
        <w:rPr>
          <w:rFonts w:eastAsia="新細明體" w:cs="Calibri"/>
          <w:color w:val="0D0D0D"/>
          <w:highlight w:val="lightGray"/>
          <w:lang w:eastAsia="zh-TW"/>
        </w:rPr>
        <w:fldChar w:fldCharType="begin"/>
      </w:r>
      <w:r w:rsidR="00216C19">
        <w:rPr>
          <w:rFonts w:eastAsia="新細明體" w:cs="Calibri"/>
          <w:color w:val="0D0D0D"/>
          <w:highlight w:val="lightGray"/>
          <w:lang w:eastAsia="zh-TW"/>
        </w:rPr>
        <w:instrText xml:space="preserve"> REF _Ref5009275 \h </w:instrText>
      </w:r>
      <w:r>
        <w:rPr>
          <w:rFonts w:eastAsia="新細明體" w:cs="Calibri"/>
          <w:color w:val="0D0D0D"/>
          <w:highlight w:val="lightGray"/>
          <w:lang w:eastAsia="zh-TW"/>
        </w:rPr>
      </w:r>
      <w:r>
        <w:rPr>
          <w:rFonts w:eastAsia="新細明體" w:cs="Calibri"/>
          <w:color w:val="0D0D0D"/>
          <w:highlight w:val="lightGray"/>
          <w:lang w:eastAsia="zh-TW"/>
        </w:rPr>
        <w:fldChar w:fldCharType="separate"/>
      </w:r>
      <w:r w:rsidR="00E058DC" w:rsidRPr="00816275">
        <w:rPr>
          <w:rFonts w:ascii="Calibri" w:hAnsi="Calibri" w:cs="Arial"/>
          <w:b/>
          <w:bCs/>
        </w:rPr>
        <w:t xml:space="preserve">Proposal </w:t>
      </w:r>
      <w:r w:rsidR="00E058DC">
        <w:rPr>
          <w:rFonts w:ascii="Calibri" w:hAnsi="Calibri" w:cs="Arial"/>
          <w:b/>
          <w:bCs/>
          <w:noProof/>
        </w:rPr>
        <w:t>2</w:t>
      </w:r>
      <w:r w:rsidR="00E058DC" w:rsidRPr="00816275">
        <w:rPr>
          <w:rFonts w:ascii="Calibri" w:hAnsi="Calibri" w:cs="Arial"/>
          <w:b/>
          <w:bCs/>
        </w:rPr>
        <w:t xml:space="preserve">: </w:t>
      </w:r>
      <w:r w:rsidR="00E058DC" w:rsidRPr="00816275">
        <w:rPr>
          <w:b/>
        </w:rPr>
        <w:t xml:space="preserve">For </w:t>
      </w:r>
      <w:proofErr w:type="spellStart"/>
      <w:r w:rsidR="00E058DC" w:rsidRPr="00816275">
        <w:rPr>
          <w:b/>
        </w:rPr>
        <w:t>BFD</w:t>
      </w:r>
      <w:proofErr w:type="spellEnd"/>
      <w:r w:rsidR="00E058DC" w:rsidRPr="00816275">
        <w:rPr>
          <w:b/>
        </w:rPr>
        <w:t xml:space="preserve">, </w:t>
      </w:r>
      <w:r w:rsidR="00E058DC" w:rsidRPr="00816275">
        <w:rPr>
          <w:b/>
          <w:i/>
        </w:rPr>
        <w:t>N</w:t>
      </w:r>
      <w:r w:rsidR="00E058DC" w:rsidRPr="00816275">
        <w:rPr>
          <w:b/>
        </w:rPr>
        <w:t>=8, if</w:t>
      </w:r>
      <w:r>
        <w:rPr>
          <w:rFonts w:eastAsia="新細明體" w:cs="Calibri"/>
          <w:color w:val="0D0D0D"/>
          <w:highlight w:val="lightGray"/>
          <w:lang w:eastAsia="zh-TW"/>
        </w:rPr>
        <w:fldChar w:fldCharType="end"/>
      </w:r>
    </w:p>
    <w:p w:rsidR="00216C19" w:rsidRPr="00816275" w:rsidRDefault="00216C19" w:rsidP="00216C19">
      <w:pPr>
        <w:pStyle w:val="ListParagraph"/>
        <w:numPr>
          <w:ilvl w:val="0"/>
          <w:numId w:val="22"/>
        </w:numPr>
        <w:rPr>
          <w:b/>
        </w:rPr>
      </w:pPr>
      <w:r w:rsidRPr="00816275">
        <w:rPr>
          <w:b/>
        </w:rPr>
        <w:t xml:space="preserve">The CSI-RS for </w:t>
      </w:r>
      <w:proofErr w:type="spellStart"/>
      <w:r w:rsidRPr="00816275">
        <w:rPr>
          <w:b/>
        </w:rPr>
        <w:t>BFD</w:t>
      </w:r>
      <w:proofErr w:type="spellEnd"/>
      <w:r w:rsidRPr="00816275">
        <w:rPr>
          <w:b/>
        </w:rPr>
        <w:t xml:space="preserve"> is in a resource set configured with repetition ON, or </w:t>
      </w:r>
    </w:p>
    <w:p w:rsidR="00E837E5" w:rsidRPr="00E058DC" w:rsidRDefault="00216C19" w:rsidP="00E058DC">
      <w:pPr>
        <w:pStyle w:val="ListParagraph"/>
        <w:numPr>
          <w:ilvl w:val="0"/>
          <w:numId w:val="22"/>
        </w:numPr>
        <w:rPr>
          <w:b/>
        </w:rPr>
      </w:pPr>
      <w:r w:rsidRPr="00816275">
        <w:rPr>
          <w:b/>
        </w:rPr>
        <w:t xml:space="preserve">The CSI-RS for </w:t>
      </w:r>
      <w:proofErr w:type="spellStart"/>
      <w:r w:rsidRPr="00816275">
        <w:rPr>
          <w:b/>
        </w:rPr>
        <w:t>BFD</w:t>
      </w:r>
      <w:proofErr w:type="spellEnd"/>
      <w:r w:rsidRPr="00816275">
        <w:rPr>
          <w:b/>
        </w:rPr>
        <w:t xml:space="preserve"> is not </w:t>
      </w:r>
      <w:proofErr w:type="spellStart"/>
      <w:r w:rsidRPr="00816275">
        <w:rPr>
          <w:b/>
        </w:rPr>
        <w:t>QCL-TypeD</w:t>
      </w:r>
      <w:proofErr w:type="spellEnd"/>
      <w:r w:rsidRPr="00816275">
        <w:rPr>
          <w:b/>
        </w:rPr>
        <w:t xml:space="preserve"> and </w:t>
      </w:r>
      <w:proofErr w:type="spellStart"/>
      <w:r w:rsidRPr="00816275">
        <w:rPr>
          <w:b/>
        </w:rPr>
        <w:t>TDMed</w:t>
      </w:r>
      <w:proofErr w:type="spellEnd"/>
      <w:r w:rsidRPr="00816275">
        <w:rPr>
          <w:b/>
        </w:rPr>
        <w:t xml:space="preserve"> with </w:t>
      </w:r>
      <w:proofErr w:type="spellStart"/>
      <w:r w:rsidRPr="00816275">
        <w:rPr>
          <w:b/>
        </w:rPr>
        <w:t>SSB</w:t>
      </w:r>
      <w:proofErr w:type="spellEnd"/>
      <w:r w:rsidRPr="00816275">
        <w:rPr>
          <w:b/>
        </w:rPr>
        <w:t xml:space="preserve"> for </w:t>
      </w:r>
      <w:proofErr w:type="spellStart"/>
      <w:r w:rsidRPr="00816275">
        <w:rPr>
          <w:b/>
        </w:rPr>
        <w:t>L1-RSRP</w:t>
      </w:r>
      <w:proofErr w:type="spellEnd"/>
      <w:r w:rsidRPr="00816275">
        <w:rPr>
          <w:b/>
        </w:rPr>
        <w:t xml:space="preserve"> beam </w:t>
      </w:r>
      <w:r w:rsidRPr="00EE6E64">
        <w:rPr>
          <w:b/>
        </w:rPr>
        <w:t>reporting, nor the</w:t>
      </w:r>
      <w:r w:rsidRPr="00816275">
        <w:rPr>
          <w:b/>
        </w:rPr>
        <w:t xml:space="preserve"> CSI-RS for </w:t>
      </w:r>
      <w:proofErr w:type="spellStart"/>
      <w:r w:rsidRPr="00816275">
        <w:rPr>
          <w:b/>
        </w:rPr>
        <w:t>BFD</w:t>
      </w:r>
      <w:proofErr w:type="spellEnd"/>
      <w:r w:rsidRPr="00816275">
        <w:rPr>
          <w:b/>
        </w:rPr>
        <w:t xml:space="preserve"> is not </w:t>
      </w:r>
      <w:proofErr w:type="spellStart"/>
      <w:r w:rsidRPr="00816275">
        <w:rPr>
          <w:b/>
        </w:rPr>
        <w:t>QCL-TypeD</w:t>
      </w:r>
      <w:proofErr w:type="spellEnd"/>
      <w:r w:rsidRPr="00816275">
        <w:rPr>
          <w:b/>
        </w:rPr>
        <w:t xml:space="preserve"> and </w:t>
      </w:r>
      <w:proofErr w:type="spellStart"/>
      <w:r w:rsidRPr="00816275">
        <w:rPr>
          <w:b/>
        </w:rPr>
        <w:t>TDMed</w:t>
      </w:r>
      <w:proofErr w:type="spellEnd"/>
      <w:r w:rsidRPr="00816275">
        <w:rPr>
          <w:b/>
        </w:rPr>
        <w:t xml:space="preserve"> with CSI-RS for </w:t>
      </w:r>
      <w:proofErr w:type="spellStart"/>
      <w:r w:rsidRPr="00816275">
        <w:rPr>
          <w:b/>
        </w:rPr>
        <w:t>L1-RSRP</w:t>
      </w:r>
      <w:proofErr w:type="spellEnd"/>
      <w:r w:rsidRPr="00816275">
        <w:rPr>
          <w:b/>
        </w:rPr>
        <w:t xml:space="preserve"> beam reporting.</w:t>
      </w:r>
    </w:p>
    <w:p w:rsidR="00216C19" w:rsidRPr="00E058DC" w:rsidRDefault="003867A8" w:rsidP="006457E9">
      <w:pPr>
        <w:jc w:val="both"/>
        <w:rPr>
          <w:rFonts w:eastAsia="新細明體" w:cs="Calibri"/>
          <w:b/>
          <w:color w:val="0D0D0D"/>
          <w:highlight w:val="lightGray"/>
          <w:lang w:eastAsia="zh-TW"/>
        </w:rPr>
      </w:pPr>
      <w:r w:rsidRPr="00E058DC">
        <w:rPr>
          <w:rFonts w:eastAsia="新細明體" w:cs="Calibri"/>
          <w:b/>
          <w:color w:val="0D0D0D"/>
          <w:highlight w:val="lightGray"/>
          <w:lang w:eastAsia="zh-TW"/>
        </w:rPr>
        <w:fldChar w:fldCharType="begin"/>
      </w:r>
      <w:r w:rsidR="00E058DC" w:rsidRPr="00E058DC">
        <w:rPr>
          <w:rFonts w:eastAsia="新細明體" w:cs="Calibri"/>
          <w:b/>
          <w:color w:val="0D0D0D"/>
          <w:highlight w:val="lightGray"/>
          <w:lang w:eastAsia="zh-TW"/>
        </w:rPr>
        <w:instrText xml:space="preserve"> REF _Ref5009533 \h </w:instrText>
      </w:r>
      <w:r w:rsidR="00E058DC">
        <w:rPr>
          <w:rFonts w:eastAsia="新細明體" w:cs="Calibri"/>
          <w:b/>
          <w:color w:val="0D0D0D"/>
          <w:highlight w:val="lightGray"/>
          <w:lang w:eastAsia="zh-TW"/>
        </w:rPr>
        <w:instrText xml:space="preserve"> \* MERGEFORMAT </w:instrText>
      </w:r>
      <w:r w:rsidRPr="00E058DC">
        <w:rPr>
          <w:rFonts w:eastAsia="新細明體" w:cs="Calibri"/>
          <w:b/>
          <w:color w:val="0D0D0D"/>
          <w:highlight w:val="lightGray"/>
          <w:lang w:eastAsia="zh-TW"/>
        </w:rPr>
      </w:r>
      <w:r w:rsidRPr="00E058DC">
        <w:rPr>
          <w:rFonts w:eastAsia="新細明體" w:cs="Calibri"/>
          <w:b/>
          <w:color w:val="0D0D0D"/>
          <w:highlight w:val="lightGray"/>
          <w:lang w:eastAsia="zh-TW"/>
        </w:rPr>
        <w:fldChar w:fldCharType="separate"/>
      </w:r>
      <w:proofErr w:type="gramStart"/>
      <w:r w:rsidR="00E058DC" w:rsidRPr="00E058DC">
        <w:rPr>
          <w:rFonts w:ascii="Calibri" w:hAnsi="Calibri" w:cs="Arial"/>
          <w:b/>
          <w:bCs/>
        </w:rPr>
        <w:t xml:space="preserve">Proposal </w:t>
      </w:r>
      <w:r w:rsidR="00E058DC" w:rsidRPr="00E058DC">
        <w:rPr>
          <w:rFonts w:ascii="Calibri" w:hAnsi="Calibri" w:cs="Arial"/>
          <w:b/>
          <w:bCs/>
          <w:noProof/>
        </w:rPr>
        <w:t>3</w:t>
      </w:r>
      <w:r w:rsidR="00E058DC" w:rsidRPr="00E058DC">
        <w:rPr>
          <w:rFonts w:ascii="Calibri" w:hAnsi="Calibri" w:cs="Arial"/>
          <w:b/>
          <w:bCs/>
        </w:rPr>
        <w:t xml:space="preserve">: No requirement for </w:t>
      </w:r>
      <w:proofErr w:type="spellStart"/>
      <w:r w:rsidR="00E058DC" w:rsidRPr="00E058DC">
        <w:rPr>
          <w:rFonts w:ascii="Calibri" w:hAnsi="Calibri" w:cs="Arial"/>
          <w:b/>
          <w:bCs/>
        </w:rPr>
        <w:t>BFD</w:t>
      </w:r>
      <w:proofErr w:type="spellEnd"/>
      <w:r w:rsidR="00E058DC" w:rsidRPr="00E058DC">
        <w:rPr>
          <w:rFonts w:ascii="Calibri" w:hAnsi="Calibri" w:cs="Arial"/>
          <w:b/>
          <w:bCs/>
        </w:rPr>
        <w:t xml:space="preserve"> when </w:t>
      </w:r>
      <w:proofErr w:type="spellStart"/>
      <w:r w:rsidR="00E058DC" w:rsidRPr="00E058DC">
        <w:rPr>
          <w:rFonts w:ascii="Calibri" w:hAnsi="Calibri" w:cs="Arial"/>
          <w:b/>
          <w:bCs/>
        </w:rPr>
        <w:t>BFD</w:t>
      </w:r>
      <w:proofErr w:type="spellEnd"/>
      <w:r w:rsidR="00E058DC" w:rsidRPr="00E058DC">
        <w:rPr>
          <w:rFonts w:ascii="Calibri" w:hAnsi="Calibri" w:cs="Arial"/>
          <w:b/>
          <w:bCs/>
        </w:rPr>
        <w:t xml:space="preserve">-RS is not configured and TCI of </w:t>
      </w:r>
      <w:proofErr w:type="spellStart"/>
      <w:r w:rsidR="00E058DC" w:rsidRPr="00E058DC">
        <w:rPr>
          <w:rFonts w:ascii="Calibri" w:hAnsi="Calibri" w:cs="Arial"/>
          <w:b/>
          <w:bCs/>
        </w:rPr>
        <w:t>PDCCH</w:t>
      </w:r>
      <w:proofErr w:type="spellEnd"/>
      <w:r w:rsidR="00E058DC" w:rsidRPr="00E058DC">
        <w:rPr>
          <w:rFonts w:ascii="Calibri" w:hAnsi="Calibri" w:cs="Arial"/>
          <w:b/>
          <w:bCs/>
        </w:rPr>
        <w:t xml:space="preserve"> is not configured.</w:t>
      </w:r>
      <w:proofErr w:type="gramEnd"/>
      <w:r w:rsidRPr="00E058DC">
        <w:rPr>
          <w:rFonts w:eastAsia="新細明體" w:cs="Calibri"/>
          <w:b/>
          <w:color w:val="0D0D0D"/>
          <w:highlight w:val="lightGray"/>
          <w:lang w:eastAsia="zh-TW"/>
        </w:rPr>
        <w:fldChar w:fldCharType="end"/>
      </w:r>
    </w:p>
    <w:p w:rsidR="00257D92" w:rsidRPr="003A14A7" w:rsidRDefault="00396914" w:rsidP="006457E9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 w:rsidRPr="003A14A7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Reference</w:t>
      </w:r>
    </w:p>
    <w:p w:rsidR="002D3EDB" w:rsidRPr="008F4E5A" w:rsidRDefault="00E635B7" w:rsidP="008176F7">
      <w:pPr>
        <w:tabs>
          <w:tab w:val="left" w:pos="1985"/>
        </w:tabs>
        <w:jc w:val="both"/>
      </w:pPr>
      <w:r w:rsidRPr="006845DD">
        <w:rPr>
          <w:rFonts w:eastAsia="新細明體" w:cs="Calibri"/>
          <w:color w:val="0D0D0D"/>
          <w:lang w:eastAsia="zh-TW"/>
        </w:rPr>
        <w:t xml:space="preserve">[1] </w:t>
      </w:r>
      <w:proofErr w:type="spellStart"/>
      <w:r w:rsidR="008176F7">
        <w:rPr>
          <w:rFonts w:eastAsia="新細明體" w:cs="Calibri"/>
          <w:color w:val="0D0D0D"/>
          <w:lang w:eastAsia="zh-TW"/>
        </w:rPr>
        <w:t>TS38.213</w:t>
      </w:r>
      <w:proofErr w:type="spellEnd"/>
      <w:r w:rsidR="008176F7" w:rsidRPr="009C3899">
        <w:rPr>
          <w:rFonts w:eastAsia="新細明體" w:cs="Calibri"/>
          <w:color w:val="0D0D0D"/>
          <w:lang w:eastAsia="zh-TW"/>
        </w:rPr>
        <w:t xml:space="preserve">, </w:t>
      </w:r>
      <w:r w:rsidR="008176F7" w:rsidRPr="00DE69FD">
        <w:rPr>
          <w:rFonts w:eastAsia="新細明體" w:cs="Calibri"/>
          <w:color w:val="0D0D0D"/>
          <w:lang w:eastAsia="zh-TW"/>
        </w:rPr>
        <w:t xml:space="preserve">NR; </w:t>
      </w:r>
      <w:r w:rsidR="008176F7" w:rsidRPr="0066130C">
        <w:rPr>
          <w:rFonts w:eastAsia="新細明體" w:cs="Calibri"/>
          <w:color w:val="0D0D0D"/>
          <w:lang w:eastAsia="zh-TW"/>
        </w:rPr>
        <w:t>Physical layer procedures for control</w:t>
      </w:r>
      <w:r w:rsidR="008176F7">
        <w:rPr>
          <w:rFonts w:eastAsia="新細明體" w:cs="Calibri"/>
          <w:color w:val="0D0D0D"/>
          <w:lang w:eastAsia="zh-TW"/>
        </w:rPr>
        <w:t xml:space="preserve">, </w:t>
      </w:r>
      <w:proofErr w:type="spellStart"/>
      <w:r w:rsidR="008176F7">
        <w:rPr>
          <w:rFonts w:eastAsia="新細明體" w:cs="Calibri"/>
          <w:color w:val="0D0D0D"/>
          <w:lang w:eastAsia="zh-TW"/>
        </w:rPr>
        <w:t>V15.5</w:t>
      </w:r>
      <w:r w:rsidR="008176F7" w:rsidRPr="009C3899">
        <w:rPr>
          <w:rFonts w:eastAsia="新細明體" w:cs="Calibri"/>
          <w:color w:val="0D0D0D"/>
          <w:lang w:eastAsia="zh-TW"/>
        </w:rPr>
        <w:t>.0</w:t>
      </w:r>
      <w:proofErr w:type="spellEnd"/>
      <w:r w:rsidR="008176F7" w:rsidRPr="009C3899">
        <w:rPr>
          <w:rFonts w:eastAsia="新細明體" w:cs="Calibri"/>
          <w:color w:val="0D0D0D"/>
          <w:lang w:eastAsia="zh-TW"/>
        </w:rPr>
        <w:t>.</w:t>
      </w:r>
    </w:p>
    <w:sectPr w:rsidR="002D3EDB" w:rsidRPr="008F4E5A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BFA" w:rsidRDefault="00AE6BFA" w:rsidP="008B46F2">
      <w:pPr>
        <w:spacing w:after="0" w:line="240" w:lineRule="auto"/>
      </w:pPr>
      <w:r>
        <w:separator/>
      </w:r>
    </w:p>
  </w:endnote>
  <w:endnote w:type="continuationSeparator" w:id="0">
    <w:p w:rsidR="00AE6BFA" w:rsidRDefault="00AE6BFA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0000000000000000000"/>
    <w:charset w:val="88"/>
    <w:family w:val="swiss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BFA" w:rsidRDefault="00AE6BFA" w:rsidP="008B46F2">
      <w:pPr>
        <w:spacing w:after="0" w:line="240" w:lineRule="auto"/>
      </w:pPr>
      <w:r>
        <w:separator/>
      </w:r>
    </w:p>
  </w:footnote>
  <w:footnote w:type="continuationSeparator" w:id="0">
    <w:p w:rsidR="00AE6BFA" w:rsidRDefault="00AE6BFA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06CE"/>
    <w:multiLevelType w:val="hybridMultilevel"/>
    <w:tmpl w:val="68A28B8C"/>
    <w:lvl w:ilvl="0" w:tplc="AB4E4F48">
      <w:start w:val="1"/>
      <w:numFmt w:val="bullet"/>
      <w:lvlText w:val="•"/>
      <w:lvlJc w:val="left"/>
      <w:pPr>
        <w:ind w:left="1287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B8C2ABF"/>
    <w:multiLevelType w:val="hybridMultilevel"/>
    <w:tmpl w:val="2CECA812"/>
    <w:lvl w:ilvl="0" w:tplc="9FAE80FE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879ED"/>
    <w:multiLevelType w:val="hybridMultilevel"/>
    <w:tmpl w:val="8A86BAAA"/>
    <w:lvl w:ilvl="0" w:tplc="AB4E4F48">
      <w:start w:val="1"/>
      <w:numFmt w:val="bullet"/>
      <w:lvlText w:val="•"/>
      <w:lvlJc w:val="left"/>
      <w:pPr>
        <w:ind w:left="1288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16100F6B"/>
    <w:multiLevelType w:val="hybridMultilevel"/>
    <w:tmpl w:val="719E55C4"/>
    <w:lvl w:ilvl="0" w:tplc="BF361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397C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4D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0AA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C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03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40B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81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E293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3233F71"/>
    <w:multiLevelType w:val="hybridMultilevel"/>
    <w:tmpl w:val="152CA81A"/>
    <w:lvl w:ilvl="0" w:tplc="0409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>
    <w:nsid w:val="2AB87F01"/>
    <w:multiLevelType w:val="hybridMultilevel"/>
    <w:tmpl w:val="552A8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02BFA"/>
    <w:multiLevelType w:val="hybridMultilevel"/>
    <w:tmpl w:val="A954A4B2"/>
    <w:lvl w:ilvl="0" w:tplc="B846FC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21B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B43A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645C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4C6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7CC9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CEC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893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ECE4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1DC74AA"/>
    <w:multiLevelType w:val="hybridMultilevel"/>
    <w:tmpl w:val="BFBAD93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33EB02F6"/>
    <w:multiLevelType w:val="hybridMultilevel"/>
    <w:tmpl w:val="7C54403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3A6F7B98"/>
    <w:multiLevelType w:val="hybridMultilevel"/>
    <w:tmpl w:val="7690D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0096"/>
    <w:multiLevelType w:val="hybridMultilevel"/>
    <w:tmpl w:val="917494EC"/>
    <w:lvl w:ilvl="0" w:tplc="673A8C3E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052499"/>
    <w:multiLevelType w:val="hybridMultilevel"/>
    <w:tmpl w:val="52BA0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AC3211"/>
    <w:multiLevelType w:val="hybridMultilevel"/>
    <w:tmpl w:val="16C846E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>
    <w:nsid w:val="55B96F14"/>
    <w:multiLevelType w:val="hybridMultilevel"/>
    <w:tmpl w:val="53E05456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>
    <w:nsid w:val="57935C95"/>
    <w:multiLevelType w:val="hybridMultilevel"/>
    <w:tmpl w:val="2E7C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D30355"/>
    <w:multiLevelType w:val="hybridMultilevel"/>
    <w:tmpl w:val="E0FE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313370"/>
    <w:multiLevelType w:val="hybridMultilevel"/>
    <w:tmpl w:val="08B6844A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1EA1CE2"/>
    <w:multiLevelType w:val="hybridMultilevel"/>
    <w:tmpl w:val="9FD43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FA5590"/>
    <w:multiLevelType w:val="hybridMultilevel"/>
    <w:tmpl w:val="706A1836"/>
    <w:lvl w:ilvl="0" w:tplc="69D697FE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5B6D78"/>
    <w:multiLevelType w:val="hybridMultilevel"/>
    <w:tmpl w:val="E5A4738C"/>
    <w:lvl w:ilvl="0" w:tplc="AB4E4F48">
      <w:start w:val="1"/>
      <w:numFmt w:val="bullet"/>
      <w:lvlText w:val="•"/>
      <w:lvlJc w:val="left"/>
      <w:pPr>
        <w:ind w:left="1287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64D2BBB"/>
    <w:multiLevelType w:val="hybridMultilevel"/>
    <w:tmpl w:val="DE60BCF4"/>
    <w:lvl w:ilvl="0" w:tplc="AB4E4F48">
      <w:start w:val="1"/>
      <w:numFmt w:val="bullet"/>
      <w:lvlText w:val="•"/>
      <w:lvlJc w:val="left"/>
      <w:pPr>
        <w:ind w:left="1288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>
    <w:nsid w:val="7DF50651"/>
    <w:multiLevelType w:val="hybridMultilevel"/>
    <w:tmpl w:val="DF90340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17"/>
  </w:num>
  <w:num w:numId="5">
    <w:abstractNumId w:val="15"/>
  </w:num>
  <w:num w:numId="6">
    <w:abstractNumId w:val="14"/>
  </w:num>
  <w:num w:numId="7">
    <w:abstractNumId w:val="8"/>
  </w:num>
  <w:num w:numId="8">
    <w:abstractNumId w:val="21"/>
  </w:num>
  <w:num w:numId="9">
    <w:abstractNumId w:val="4"/>
  </w:num>
  <w:num w:numId="10">
    <w:abstractNumId w:val="16"/>
  </w:num>
  <w:num w:numId="11">
    <w:abstractNumId w:val="7"/>
  </w:num>
  <w:num w:numId="12">
    <w:abstractNumId w:val="2"/>
  </w:num>
  <w:num w:numId="13">
    <w:abstractNumId w:val="19"/>
  </w:num>
  <w:num w:numId="14">
    <w:abstractNumId w:val="0"/>
  </w:num>
  <w:num w:numId="15">
    <w:abstractNumId w:val="20"/>
  </w:num>
  <w:num w:numId="16">
    <w:abstractNumId w:val="3"/>
  </w:num>
  <w:num w:numId="17">
    <w:abstractNumId w:val="6"/>
  </w:num>
  <w:num w:numId="18">
    <w:abstractNumId w:val="13"/>
  </w:num>
  <w:num w:numId="19">
    <w:abstractNumId w:val="9"/>
  </w:num>
  <w:num w:numId="20">
    <w:abstractNumId w:val="10"/>
  </w:num>
  <w:num w:numId="21">
    <w:abstractNumId w:val="18"/>
  </w:num>
  <w:num w:numId="22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73AF2"/>
    <w:rsid w:val="00001C4C"/>
    <w:rsid w:val="00003D39"/>
    <w:rsid w:val="00005F93"/>
    <w:rsid w:val="00010922"/>
    <w:rsid w:val="0001194F"/>
    <w:rsid w:val="00011F4C"/>
    <w:rsid w:val="00011F66"/>
    <w:rsid w:val="000124A6"/>
    <w:rsid w:val="00013455"/>
    <w:rsid w:val="00013D9E"/>
    <w:rsid w:val="000155B9"/>
    <w:rsid w:val="0001583A"/>
    <w:rsid w:val="00017088"/>
    <w:rsid w:val="00017C38"/>
    <w:rsid w:val="00017EB3"/>
    <w:rsid w:val="000200EB"/>
    <w:rsid w:val="00023441"/>
    <w:rsid w:val="00024D96"/>
    <w:rsid w:val="00036F05"/>
    <w:rsid w:val="00040AE5"/>
    <w:rsid w:val="00041256"/>
    <w:rsid w:val="00041959"/>
    <w:rsid w:val="00042DB9"/>
    <w:rsid w:val="00045178"/>
    <w:rsid w:val="00045437"/>
    <w:rsid w:val="0004581B"/>
    <w:rsid w:val="00051248"/>
    <w:rsid w:val="00052B59"/>
    <w:rsid w:val="00052C73"/>
    <w:rsid w:val="000532F2"/>
    <w:rsid w:val="00053AA4"/>
    <w:rsid w:val="00053C66"/>
    <w:rsid w:val="000553EB"/>
    <w:rsid w:val="00055B1C"/>
    <w:rsid w:val="000627DD"/>
    <w:rsid w:val="000629FD"/>
    <w:rsid w:val="00062F43"/>
    <w:rsid w:val="00063BF6"/>
    <w:rsid w:val="00065282"/>
    <w:rsid w:val="00065A8B"/>
    <w:rsid w:val="00065C5F"/>
    <w:rsid w:val="00067FE4"/>
    <w:rsid w:val="000703BD"/>
    <w:rsid w:val="00070814"/>
    <w:rsid w:val="0007461A"/>
    <w:rsid w:val="00075BFA"/>
    <w:rsid w:val="00076F85"/>
    <w:rsid w:val="000822BD"/>
    <w:rsid w:val="00085372"/>
    <w:rsid w:val="00085411"/>
    <w:rsid w:val="00085957"/>
    <w:rsid w:val="0009115D"/>
    <w:rsid w:val="00091660"/>
    <w:rsid w:val="00092EB9"/>
    <w:rsid w:val="0009445D"/>
    <w:rsid w:val="000946FA"/>
    <w:rsid w:val="00094BC2"/>
    <w:rsid w:val="00094D42"/>
    <w:rsid w:val="000952FD"/>
    <w:rsid w:val="00096BAA"/>
    <w:rsid w:val="000A11A9"/>
    <w:rsid w:val="000A1C2A"/>
    <w:rsid w:val="000A5615"/>
    <w:rsid w:val="000B0E01"/>
    <w:rsid w:val="000B1D83"/>
    <w:rsid w:val="000B2FEE"/>
    <w:rsid w:val="000B4CC0"/>
    <w:rsid w:val="000B5546"/>
    <w:rsid w:val="000B5696"/>
    <w:rsid w:val="000B6B00"/>
    <w:rsid w:val="000C4910"/>
    <w:rsid w:val="000C4D5B"/>
    <w:rsid w:val="000C534E"/>
    <w:rsid w:val="000D00A8"/>
    <w:rsid w:val="000D15E8"/>
    <w:rsid w:val="000D1B1F"/>
    <w:rsid w:val="000D235A"/>
    <w:rsid w:val="000D2F45"/>
    <w:rsid w:val="000D34FF"/>
    <w:rsid w:val="000D3B8F"/>
    <w:rsid w:val="000D437D"/>
    <w:rsid w:val="000D5A6C"/>
    <w:rsid w:val="000D5DFC"/>
    <w:rsid w:val="000D72AD"/>
    <w:rsid w:val="000D7B70"/>
    <w:rsid w:val="000E035C"/>
    <w:rsid w:val="000E1CAE"/>
    <w:rsid w:val="000E2B7A"/>
    <w:rsid w:val="000E5759"/>
    <w:rsid w:val="000E5BD7"/>
    <w:rsid w:val="000E62B9"/>
    <w:rsid w:val="000E6DD2"/>
    <w:rsid w:val="000E7746"/>
    <w:rsid w:val="000F364D"/>
    <w:rsid w:val="000F3DE0"/>
    <w:rsid w:val="000F3FCB"/>
    <w:rsid w:val="000F4C51"/>
    <w:rsid w:val="000F7CE2"/>
    <w:rsid w:val="00100244"/>
    <w:rsid w:val="001009C1"/>
    <w:rsid w:val="001021F6"/>
    <w:rsid w:val="0010295D"/>
    <w:rsid w:val="00103456"/>
    <w:rsid w:val="00104301"/>
    <w:rsid w:val="001045F6"/>
    <w:rsid w:val="00104C62"/>
    <w:rsid w:val="001053AF"/>
    <w:rsid w:val="001057E4"/>
    <w:rsid w:val="00106180"/>
    <w:rsid w:val="00106492"/>
    <w:rsid w:val="00107A3A"/>
    <w:rsid w:val="00107C24"/>
    <w:rsid w:val="001102B8"/>
    <w:rsid w:val="00112867"/>
    <w:rsid w:val="0011370F"/>
    <w:rsid w:val="00117E37"/>
    <w:rsid w:val="00122F51"/>
    <w:rsid w:val="00124278"/>
    <w:rsid w:val="001249B3"/>
    <w:rsid w:val="00124F09"/>
    <w:rsid w:val="00124FD2"/>
    <w:rsid w:val="001253A0"/>
    <w:rsid w:val="001302EB"/>
    <w:rsid w:val="00131148"/>
    <w:rsid w:val="00131F1B"/>
    <w:rsid w:val="0013498B"/>
    <w:rsid w:val="00135FF6"/>
    <w:rsid w:val="00140E51"/>
    <w:rsid w:val="00141CD7"/>
    <w:rsid w:val="00142A74"/>
    <w:rsid w:val="00142A99"/>
    <w:rsid w:val="00142F86"/>
    <w:rsid w:val="00143177"/>
    <w:rsid w:val="00143658"/>
    <w:rsid w:val="00144B89"/>
    <w:rsid w:val="00150268"/>
    <w:rsid w:val="0015050C"/>
    <w:rsid w:val="001507E0"/>
    <w:rsid w:val="00150E24"/>
    <w:rsid w:val="00150FD3"/>
    <w:rsid w:val="001539B0"/>
    <w:rsid w:val="00153B2A"/>
    <w:rsid w:val="001543CF"/>
    <w:rsid w:val="0015490D"/>
    <w:rsid w:val="001549B6"/>
    <w:rsid w:val="0015554A"/>
    <w:rsid w:val="00155685"/>
    <w:rsid w:val="00155773"/>
    <w:rsid w:val="00155941"/>
    <w:rsid w:val="00156F8D"/>
    <w:rsid w:val="001607AD"/>
    <w:rsid w:val="00162A57"/>
    <w:rsid w:val="00162F85"/>
    <w:rsid w:val="00167727"/>
    <w:rsid w:val="00167D1F"/>
    <w:rsid w:val="00170B99"/>
    <w:rsid w:val="00172A0F"/>
    <w:rsid w:val="001737D9"/>
    <w:rsid w:val="0017387C"/>
    <w:rsid w:val="00173C94"/>
    <w:rsid w:val="00173F16"/>
    <w:rsid w:val="001740B4"/>
    <w:rsid w:val="00174345"/>
    <w:rsid w:val="00174F24"/>
    <w:rsid w:val="00175A7A"/>
    <w:rsid w:val="00175E4E"/>
    <w:rsid w:val="0018004A"/>
    <w:rsid w:val="001806FA"/>
    <w:rsid w:val="00180849"/>
    <w:rsid w:val="00181F41"/>
    <w:rsid w:val="00184A85"/>
    <w:rsid w:val="001862A6"/>
    <w:rsid w:val="0018677E"/>
    <w:rsid w:val="00187218"/>
    <w:rsid w:val="00190B02"/>
    <w:rsid w:val="00190C6C"/>
    <w:rsid w:val="00191059"/>
    <w:rsid w:val="001910FC"/>
    <w:rsid w:val="001916A4"/>
    <w:rsid w:val="00191CCD"/>
    <w:rsid w:val="00192691"/>
    <w:rsid w:val="0019455F"/>
    <w:rsid w:val="00194D12"/>
    <w:rsid w:val="0019579A"/>
    <w:rsid w:val="00195D5F"/>
    <w:rsid w:val="00196DBD"/>
    <w:rsid w:val="00197D40"/>
    <w:rsid w:val="001A0635"/>
    <w:rsid w:val="001A0A87"/>
    <w:rsid w:val="001A4524"/>
    <w:rsid w:val="001A4683"/>
    <w:rsid w:val="001A52BB"/>
    <w:rsid w:val="001A62A5"/>
    <w:rsid w:val="001A6A05"/>
    <w:rsid w:val="001B31B7"/>
    <w:rsid w:val="001B363A"/>
    <w:rsid w:val="001B427D"/>
    <w:rsid w:val="001B55EF"/>
    <w:rsid w:val="001B579F"/>
    <w:rsid w:val="001B62BD"/>
    <w:rsid w:val="001C17B6"/>
    <w:rsid w:val="001C41AB"/>
    <w:rsid w:val="001C4986"/>
    <w:rsid w:val="001C499D"/>
    <w:rsid w:val="001C4BF2"/>
    <w:rsid w:val="001C5A7E"/>
    <w:rsid w:val="001C6279"/>
    <w:rsid w:val="001D257C"/>
    <w:rsid w:val="001D29CC"/>
    <w:rsid w:val="001D430F"/>
    <w:rsid w:val="001D5B4C"/>
    <w:rsid w:val="001D5C26"/>
    <w:rsid w:val="001E027A"/>
    <w:rsid w:val="001E160E"/>
    <w:rsid w:val="001E4C83"/>
    <w:rsid w:val="001E5079"/>
    <w:rsid w:val="001E5CF4"/>
    <w:rsid w:val="001E5E47"/>
    <w:rsid w:val="001E633E"/>
    <w:rsid w:val="001E6A15"/>
    <w:rsid w:val="001E6B2B"/>
    <w:rsid w:val="001F08A9"/>
    <w:rsid w:val="001F0FCC"/>
    <w:rsid w:val="001F2C71"/>
    <w:rsid w:val="001F36A2"/>
    <w:rsid w:val="001F3963"/>
    <w:rsid w:val="001F3E10"/>
    <w:rsid w:val="001F4E43"/>
    <w:rsid w:val="001F5CF3"/>
    <w:rsid w:val="001F70A4"/>
    <w:rsid w:val="002012DB"/>
    <w:rsid w:val="002033A0"/>
    <w:rsid w:val="00203D65"/>
    <w:rsid w:val="002056CB"/>
    <w:rsid w:val="00206812"/>
    <w:rsid w:val="002103FC"/>
    <w:rsid w:val="002143C2"/>
    <w:rsid w:val="00214420"/>
    <w:rsid w:val="00214F29"/>
    <w:rsid w:val="00214FB5"/>
    <w:rsid w:val="00216288"/>
    <w:rsid w:val="00216C19"/>
    <w:rsid w:val="00221265"/>
    <w:rsid w:val="00221717"/>
    <w:rsid w:val="00222B9C"/>
    <w:rsid w:val="00225AA7"/>
    <w:rsid w:val="00227CB6"/>
    <w:rsid w:val="00232077"/>
    <w:rsid w:val="00234A09"/>
    <w:rsid w:val="00234A41"/>
    <w:rsid w:val="00236704"/>
    <w:rsid w:val="00241280"/>
    <w:rsid w:val="00241F11"/>
    <w:rsid w:val="00242955"/>
    <w:rsid w:val="00244433"/>
    <w:rsid w:val="0024449F"/>
    <w:rsid w:val="00245616"/>
    <w:rsid w:val="00246BB9"/>
    <w:rsid w:val="00247622"/>
    <w:rsid w:val="00252B7E"/>
    <w:rsid w:val="00253F3D"/>
    <w:rsid w:val="00254DCC"/>
    <w:rsid w:val="00255D1B"/>
    <w:rsid w:val="002565F3"/>
    <w:rsid w:val="00256F89"/>
    <w:rsid w:val="00257D92"/>
    <w:rsid w:val="00262C8C"/>
    <w:rsid w:val="00262D2F"/>
    <w:rsid w:val="002631D0"/>
    <w:rsid w:val="002658F0"/>
    <w:rsid w:val="00266B95"/>
    <w:rsid w:val="00266D5F"/>
    <w:rsid w:val="00267D3A"/>
    <w:rsid w:val="00271102"/>
    <w:rsid w:val="002720F6"/>
    <w:rsid w:val="002723AE"/>
    <w:rsid w:val="00272668"/>
    <w:rsid w:val="00275F08"/>
    <w:rsid w:val="00277981"/>
    <w:rsid w:val="00282E43"/>
    <w:rsid w:val="00282F42"/>
    <w:rsid w:val="00284AA6"/>
    <w:rsid w:val="00290EB5"/>
    <w:rsid w:val="00292940"/>
    <w:rsid w:val="00292CCC"/>
    <w:rsid w:val="00293170"/>
    <w:rsid w:val="002932F7"/>
    <w:rsid w:val="002942C0"/>
    <w:rsid w:val="00295E51"/>
    <w:rsid w:val="00295E5E"/>
    <w:rsid w:val="00295E8D"/>
    <w:rsid w:val="002A1486"/>
    <w:rsid w:val="002A202E"/>
    <w:rsid w:val="002A2FBC"/>
    <w:rsid w:val="002A392D"/>
    <w:rsid w:val="002A4D70"/>
    <w:rsid w:val="002A555A"/>
    <w:rsid w:val="002A6466"/>
    <w:rsid w:val="002A6567"/>
    <w:rsid w:val="002B072E"/>
    <w:rsid w:val="002B0E88"/>
    <w:rsid w:val="002B205A"/>
    <w:rsid w:val="002B2097"/>
    <w:rsid w:val="002B43DF"/>
    <w:rsid w:val="002B521C"/>
    <w:rsid w:val="002B54EF"/>
    <w:rsid w:val="002B6890"/>
    <w:rsid w:val="002B7E9D"/>
    <w:rsid w:val="002C1909"/>
    <w:rsid w:val="002C1C95"/>
    <w:rsid w:val="002C51B9"/>
    <w:rsid w:val="002C5B6B"/>
    <w:rsid w:val="002C71EF"/>
    <w:rsid w:val="002D1433"/>
    <w:rsid w:val="002D2689"/>
    <w:rsid w:val="002D3EDB"/>
    <w:rsid w:val="002D6067"/>
    <w:rsid w:val="002D655E"/>
    <w:rsid w:val="002D6F97"/>
    <w:rsid w:val="002D7D16"/>
    <w:rsid w:val="002E4FC8"/>
    <w:rsid w:val="002E5B3D"/>
    <w:rsid w:val="002E6354"/>
    <w:rsid w:val="002E73B3"/>
    <w:rsid w:val="002E7C2F"/>
    <w:rsid w:val="002F01F6"/>
    <w:rsid w:val="002F275D"/>
    <w:rsid w:val="002F2F83"/>
    <w:rsid w:val="002F46F7"/>
    <w:rsid w:val="002F732D"/>
    <w:rsid w:val="00300462"/>
    <w:rsid w:val="003008ED"/>
    <w:rsid w:val="00300C80"/>
    <w:rsid w:val="00300E3D"/>
    <w:rsid w:val="00305ED6"/>
    <w:rsid w:val="0030640A"/>
    <w:rsid w:val="00307A6F"/>
    <w:rsid w:val="00310753"/>
    <w:rsid w:val="0031309E"/>
    <w:rsid w:val="0031638F"/>
    <w:rsid w:val="00316530"/>
    <w:rsid w:val="00316805"/>
    <w:rsid w:val="00316F93"/>
    <w:rsid w:val="00317CB3"/>
    <w:rsid w:val="00321D48"/>
    <w:rsid w:val="003225F1"/>
    <w:rsid w:val="00324B1E"/>
    <w:rsid w:val="00331B27"/>
    <w:rsid w:val="00331B49"/>
    <w:rsid w:val="00331DB3"/>
    <w:rsid w:val="00332B16"/>
    <w:rsid w:val="00333616"/>
    <w:rsid w:val="00333B6C"/>
    <w:rsid w:val="003358CA"/>
    <w:rsid w:val="00337EC4"/>
    <w:rsid w:val="003400D9"/>
    <w:rsid w:val="00342262"/>
    <w:rsid w:val="0034272F"/>
    <w:rsid w:val="00344F24"/>
    <w:rsid w:val="00345050"/>
    <w:rsid w:val="00346FB8"/>
    <w:rsid w:val="0035035B"/>
    <w:rsid w:val="0035185D"/>
    <w:rsid w:val="00355575"/>
    <w:rsid w:val="00355C00"/>
    <w:rsid w:val="003567CF"/>
    <w:rsid w:val="003572BA"/>
    <w:rsid w:val="00357CDE"/>
    <w:rsid w:val="00360A49"/>
    <w:rsid w:val="00361114"/>
    <w:rsid w:val="00361BDE"/>
    <w:rsid w:val="003621EF"/>
    <w:rsid w:val="00364E60"/>
    <w:rsid w:val="003702E8"/>
    <w:rsid w:val="003705E2"/>
    <w:rsid w:val="00370617"/>
    <w:rsid w:val="003712DE"/>
    <w:rsid w:val="003727B8"/>
    <w:rsid w:val="003732D8"/>
    <w:rsid w:val="00373912"/>
    <w:rsid w:val="00373C8B"/>
    <w:rsid w:val="003765A0"/>
    <w:rsid w:val="00376AF2"/>
    <w:rsid w:val="003779CD"/>
    <w:rsid w:val="0038021D"/>
    <w:rsid w:val="003833A5"/>
    <w:rsid w:val="00384A15"/>
    <w:rsid w:val="003867A8"/>
    <w:rsid w:val="00387B42"/>
    <w:rsid w:val="00390F86"/>
    <w:rsid w:val="00393EB0"/>
    <w:rsid w:val="00394E39"/>
    <w:rsid w:val="00395315"/>
    <w:rsid w:val="00396914"/>
    <w:rsid w:val="003A0395"/>
    <w:rsid w:val="003A14A7"/>
    <w:rsid w:val="003A216D"/>
    <w:rsid w:val="003A4FB1"/>
    <w:rsid w:val="003B05A8"/>
    <w:rsid w:val="003B0CC8"/>
    <w:rsid w:val="003B1704"/>
    <w:rsid w:val="003B307D"/>
    <w:rsid w:val="003B3FE2"/>
    <w:rsid w:val="003B4B0F"/>
    <w:rsid w:val="003B59C2"/>
    <w:rsid w:val="003B5D89"/>
    <w:rsid w:val="003B5FE8"/>
    <w:rsid w:val="003B618B"/>
    <w:rsid w:val="003B7679"/>
    <w:rsid w:val="003C5132"/>
    <w:rsid w:val="003C7400"/>
    <w:rsid w:val="003D0253"/>
    <w:rsid w:val="003D08C3"/>
    <w:rsid w:val="003D6F52"/>
    <w:rsid w:val="003D712C"/>
    <w:rsid w:val="003D7CC2"/>
    <w:rsid w:val="003E2A3B"/>
    <w:rsid w:val="003E2AED"/>
    <w:rsid w:val="003E3889"/>
    <w:rsid w:val="003E39ED"/>
    <w:rsid w:val="003E711E"/>
    <w:rsid w:val="003E7B43"/>
    <w:rsid w:val="003F0E9A"/>
    <w:rsid w:val="003F4C52"/>
    <w:rsid w:val="003F5DF8"/>
    <w:rsid w:val="003F6802"/>
    <w:rsid w:val="003F69F7"/>
    <w:rsid w:val="00401F19"/>
    <w:rsid w:val="00403ED0"/>
    <w:rsid w:val="00405438"/>
    <w:rsid w:val="00405966"/>
    <w:rsid w:val="00413011"/>
    <w:rsid w:val="00413CA8"/>
    <w:rsid w:val="004149C3"/>
    <w:rsid w:val="004152B4"/>
    <w:rsid w:val="00416D77"/>
    <w:rsid w:val="00421513"/>
    <w:rsid w:val="00421B1D"/>
    <w:rsid w:val="00421D97"/>
    <w:rsid w:val="00421F6B"/>
    <w:rsid w:val="0042222E"/>
    <w:rsid w:val="00422B53"/>
    <w:rsid w:val="00426796"/>
    <w:rsid w:val="00426C8C"/>
    <w:rsid w:val="00427FD4"/>
    <w:rsid w:val="0043034F"/>
    <w:rsid w:val="0043253E"/>
    <w:rsid w:val="00433295"/>
    <w:rsid w:val="00433CCB"/>
    <w:rsid w:val="00433EB7"/>
    <w:rsid w:val="00434D81"/>
    <w:rsid w:val="00436A1D"/>
    <w:rsid w:val="00436AA4"/>
    <w:rsid w:val="004404FC"/>
    <w:rsid w:val="00440799"/>
    <w:rsid w:val="00441219"/>
    <w:rsid w:val="00441291"/>
    <w:rsid w:val="0044171D"/>
    <w:rsid w:val="004426A6"/>
    <w:rsid w:val="004448AB"/>
    <w:rsid w:val="00447C8A"/>
    <w:rsid w:val="004530A1"/>
    <w:rsid w:val="00455FEC"/>
    <w:rsid w:val="004564B8"/>
    <w:rsid w:val="0046132A"/>
    <w:rsid w:val="00461770"/>
    <w:rsid w:val="004640BA"/>
    <w:rsid w:val="00465B10"/>
    <w:rsid w:val="00465DF6"/>
    <w:rsid w:val="00466D7F"/>
    <w:rsid w:val="0046712D"/>
    <w:rsid w:val="00467337"/>
    <w:rsid w:val="00470794"/>
    <w:rsid w:val="004708EF"/>
    <w:rsid w:val="00473805"/>
    <w:rsid w:val="00475200"/>
    <w:rsid w:val="00475ED9"/>
    <w:rsid w:val="00477D9F"/>
    <w:rsid w:val="00480E4C"/>
    <w:rsid w:val="004812CD"/>
    <w:rsid w:val="004847BD"/>
    <w:rsid w:val="00487D05"/>
    <w:rsid w:val="00487F0A"/>
    <w:rsid w:val="00491B22"/>
    <w:rsid w:val="00494CBF"/>
    <w:rsid w:val="00494E74"/>
    <w:rsid w:val="0049540D"/>
    <w:rsid w:val="0049556F"/>
    <w:rsid w:val="004957F4"/>
    <w:rsid w:val="00495B09"/>
    <w:rsid w:val="004976C5"/>
    <w:rsid w:val="004A16C1"/>
    <w:rsid w:val="004A31AB"/>
    <w:rsid w:val="004A5BF0"/>
    <w:rsid w:val="004A601B"/>
    <w:rsid w:val="004A6C76"/>
    <w:rsid w:val="004B2BFE"/>
    <w:rsid w:val="004B3004"/>
    <w:rsid w:val="004B611A"/>
    <w:rsid w:val="004C0E5F"/>
    <w:rsid w:val="004C1E3A"/>
    <w:rsid w:val="004C2F5E"/>
    <w:rsid w:val="004C445F"/>
    <w:rsid w:val="004C5B3D"/>
    <w:rsid w:val="004C64BD"/>
    <w:rsid w:val="004D0311"/>
    <w:rsid w:val="004D04F9"/>
    <w:rsid w:val="004D05EF"/>
    <w:rsid w:val="004D0EFF"/>
    <w:rsid w:val="004D101A"/>
    <w:rsid w:val="004D3E91"/>
    <w:rsid w:val="004D529B"/>
    <w:rsid w:val="004E09E4"/>
    <w:rsid w:val="004E23EB"/>
    <w:rsid w:val="004E2B4B"/>
    <w:rsid w:val="004E2F6D"/>
    <w:rsid w:val="004E3927"/>
    <w:rsid w:val="004E41E3"/>
    <w:rsid w:val="004E4887"/>
    <w:rsid w:val="004E4955"/>
    <w:rsid w:val="004E6F7A"/>
    <w:rsid w:val="004E7BC9"/>
    <w:rsid w:val="004F22BB"/>
    <w:rsid w:val="004F3668"/>
    <w:rsid w:val="004F5C89"/>
    <w:rsid w:val="004F77A6"/>
    <w:rsid w:val="00502D59"/>
    <w:rsid w:val="00503AD1"/>
    <w:rsid w:val="00503FF7"/>
    <w:rsid w:val="00505955"/>
    <w:rsid w:val="005059EE"/>
    <w:rsid w:val="005072BA"/>
    <w:rsid w:val="005109F5"/>
    <w:rsid w:val="0051325B"/>
    <w:rsid w:val="00515004"/>
    <w:rsid w:val="0051555B"/>
    <w:rsid w:val="00516C88"/>
    <w:rsid w:val="00517915"/>
    <w:rsid w:val="00520902"/>
    <w:rsid w:val="00521FCE"/>
    <w:rsid w:val="0052200C"/>
    <w:rsid w:val="005226D7"/>
    <w:rsid w:val="005266D0"/>
    <w:rsid w:val="005266E9"/>
    <w:rsid w:val="0052689A"/>
    <w:rsid w:val="00527413"/>
    <w:rsid w:val="0052791F"/>
    <w:rsid w:val="005324E5"/>
    <w:rsid w:val="005340C0"/>
    <w:rsid w:val="00535129"/>
    <w:rsid w:val="00537F65"/>
    <w:rsid w:val="005424C8"/>
    <w:rsid w:val="0054550E"/>
    <w:rsid w:val="00547527"/>
    <w:rsid w:val="005515B0"/>
    <w:rsid w:val="005559BC"/>
    <w:rsid w:val="00560D26"/>
    <w:rsid w:val="0056163C"/>
    <w:rsid w:val="005635E1"/>
    <w:rsid w:val="00564C7F"/>
    <w:rsid w:val="00565285"/>
    <w:rsid w:val="00566A9D"/>
    <w:rsid w:val="005722FF"/>
    <w:rsid w:val="00572C7D"/>
    <w:rsid w:val="005734B2"/>
    <w:rsid w:val="00574722"/>
    <w:rsid w:val="005748DF"/>
    <w:rsid w:val="005768FE"/>
    <w:rsid w:val="005806E2"/>
    <w:rsid w:val="00583831"/>
    <w:rsid w:val="0058445D"/>
    <w:rsid w:val="00585012"/>
    <w:rsid w:val="005865DF"/>
    <w:rsid w:val="00587CCC"/>
    <w:rsid w:val="00590862"/>
    <w:rsid w:val="00590D9F"/>
    <w:rsid w:val="005917E4"/>
    <w:rsid w:val="00592813"/>
    <w:rsid w:val="00593056"/>
    <w:rsid w:val="00593B3B"/>
    <w:rsid w:val="00595B1A"/>
    <w:rsid w:val="005A0D71"/>
    <w:rsid w:val="005A15EA"/>
    <w:rsid w:val="005A165E"/>
    <w:rsid w:val="005A41B1"/>
    <w:rsid w:val="005A5570"/>
    <w:rsid w:val="005A7FD6"/>
    <w:rsid w:val="005B1303"/>
    <w:rsid w:val="005B1696"/>
    <w:rsid w:val="005B20E8"/>
    <w:rsid w:val="005B3D29"/>
    <w:rsid w:val="005B4374"/>
    <w:rsid w:val="005B57B2"/>
    <w:rsid w:val="005B7E31"/>
    <w:rsid w:val="005C06E9"/>
    <w:rsid w:val="005C0CBD"/>
    <w:rsid w:val="005C1FDF"/>
    <w:rsid w:val="005C24AB"/>
    <w:rsid w:val="005C356C"/>
    <w:rsid w:val="005C597E"/>
    <w:rsid w:val="005C7C0F"/>
    <w:rsid w:val="005D28A7"/>
    <w:rsid w:val="005D2CD0"/>
    <w:rsid w:val="005D5851"/>
    <w:rsid w:val="005E0052"/>
    <w:rsid w:val="005E232D"/>
    <w:rsid w:val="005E25B8"/>
    <w:rsid w:val="005E41E1"/>
    <w:rsid w:val="005E4E40"/>
    <w:rsid w:val="005E6D38"/>
    <w:rsid w:val="005E762A"/>
    <w:rsid w:val="005F0967"/>
    <w:rsid w:val="005F24AD"/>
    <w:rsid w:val="005F2CF5"/>
    <w:rsid w:val="005F3266"/>
    <w:rsid w:val="005F79A9"/>
    <w:rsid w:val="00600F57"/>
    <w:rsid w:val="00601836"/>
    <w:rsid w:val="00601A67"/>
    <w:rsid w:val="00602705"/>
    <w:rsid w:val="006032C0"/>
    <w:rsid w:val="006058DA"/>
    <w:rsid w:val="00606D6A"/>
    <w:rsid w:val="00611FCD"/>
    <w:rsid w:val="006135CF"/>
    <w:rsid w:val="0061399E"/>
    <w:rsid w:val="00614A7D"/>
    <w:rsid w:val="00615773"/>
    <w:rsid w:val="0061578C"/>
    <w:rsid w:val="00616A16"/>
    <w:rsid w:val="00617702"/>
    <w:rsid w:val="00617D0F"/>
    <w:rsid w:val="00621020"/>
    <w:rsid w:val="006219C5"/>
    <w:rsid w:val="00622539"/>
    <w:rsid w:val="006227C7"/>
    <w:rsid w:val="006231CD"/>
    <w:rsid w:val="0062393F"/>
    <w:rsid w:val="00624E1F"/>
    <w:rsid w:val="00624F37"/>
    <w:rsid w:val="00624F50"/>
    <w:rsid w:val="00627F05"/>
    <w:rsid w:val="00627F2D"/>
    <w:rsid w:val="0063009F"/>
    <w:rsid w:val="00630C35"/>
    <w:rsid w:val="00631939"/>
    <w:rsid w:val="00632169"/>
    <w:rsid w:val="00632803"/>
    <w:rsid w:val="00634BC8"/>
    <w:rsid w:val="006354C0"/>
    <w:rsid w:val="006356AB"/>
    <w:rsid w:val="0063696C"/>
    <w:rsid w:val="00637191"/>
    <w:rsid w:val="00642708"/>
    <w:rsid w:val="00644231"/>
    <w:rsid w:val="00644754"/>
    <w:rsid w:val="00644A40"/>
    <w:rsid w:val="00644D7A"/>
    <w:rsid w:val="006457E9"/>
    <w:rsid w:val="006476E5"/>
    <w:rsid w:val="006502BE"/>
    <w:rsid w:val="006534DB"/>
    <w:rsid w:val="00655D3D"/>
    <w:rsid w:val="0066047D"/>
    <w:rsid w:val="00660484"/>
    <w:rsid w:val="006625C5"/>
    <w:rsid w:val="00664B1C"/>
    <w:rsid w:val="006717FC"/>
    <w:rsid w:val="006720CC"/>
    <w:rsid w:val="0067404D"/>
    <w:rsid w:val="0067409D"/>
    <w:rsid w:val="00676952"/>
    <w:rsid w:val="006777AE"/>
    <w:rsid w:val="006814B5"/>
    <w:rsid w:val="0068167F"/>
    <w:rsid w:val="006845DD"/>
    <w:rsid w:val="00685F43"/>
    <w:rsid w:val="0069259D"/>
    <w:rsid w:val="00693CDA"/>
    <w:rsid w:val="00695D4D"/>
    <w:rsid w:val="006A33D4"/>
    <w:rsid w:val="006B01F7"/>
    <w:rsid w:val="006B047F"/>
    <w:rsid w:val="006B085F"/>
    <w:rsid w:val="006B101C"/>
    <w:rsid w:val="006B12DA"/>
    <w:rsid w:val="006B23B0"/>
    <w:rsid w:val="006B391D"/>
    <w:rsid w:val="006B6B9F"/>
    <w:rsid w:val="006B7556"/>
    <w:rsid w:val="006B76E4"/>
    <w:rsid w:val="006C02D2"/>
    <w:rsid w:val="006C47CE"/>
    <w:rsid w:val="006D0A13"/>
    <w:rsid w:val="006D232B"/>
    <w:rsid w:val="006D467E"/>
    <w:rsid w:val="006D4FE7"/>
    <w:rsid w:val="006D5E30"/>
    <w:rsid w:val="006E0653"/>
    <w:rsid w:val="006E1661"/>
    <w:rsid w:val="006E475D"/>
    <w:rsid w:val="006E4A33"/>
    <w:rsid w:val="006F08DA"/>
    <w:rsid w:val="006F0BC7"/>
    <w:rsid w:val="006F4F34"/>
    <w:rsid w:val="006F5863"/>
    <w:rsid w:val="006F5FDD"/>
    <w:rsid w:val="006F6CD2"/>
    <w:rsid w:val="006F6D39"/>
    <w:rsid w:val="006F71A4"/>
    <w:rsid w:val="00701AC8"/>
    <w:rsid w:val="007022D6"/>
    <w:rsid w:val="00704072"/>
    <w:rsid w:val="007052A8"/>
    <w:rsid w:val="007055B2"/>
    <w:rsid w:val="00705B54"/>
    <w:rsid w:val="00706DE6"/>
    <w:rsid w:val="00706F41"/>
    <w:rsid w:val="0070796B"/>
    <w:rsid w:val="00710EAE"/>
    <w:rsid w:val="00711365"/>
    <w:rsid w:val="00711956"/>
    <w:rsid w:val="007149D7"/>
    <w:rsid w:val="00714E51"/>
    <w:rsid w:val="007153A3"/>
    <w:rsid w:val="007166FE"/>
    <w:rsid w:val="00717EC4"/>
    <w:rsid w:val="0072079A"/>
    <w:rsid w:val="0072415C"/>
    <w:rsid w:val="00724351"/>
    <w:rsid w:val="00725A69"/>
    <w:rsid w:val="00726622"/>
    <w:rsid w:val="00726C16"/>
    <w:rsid w:val="00731499"/>
    <w:rsid w:val="00731CC5"/>
    <w:rsid w:val="00732B63"/>
    <w:rsid w:val="00732D0E"/>
    <w:rsid w:val="007339C2"/>
    <w:rsid w:val="00733D4F"/>
    <w:rsid w:val="00734C10"/>
    <w:rsid w:val="00740C3A"/>
    <w:rsid w:val="00743693"/>
    <w:rsid w:val="0074573E"/>
    <w:rsid w:val="0075034F"/>
    <w:rsid w:val="007511EA"/>
    <w:rsid w:val="00751B09"/>
    <w:rsid w:val="0075331D"/>
    <w:rsid w:val="00754B77"/>
    <w:rsid w:val="00754DE5"/>
    <w:rsid w:val="00755071"/>
    <w:rsid w:val="00756C43"/>
    <w:rsid w:val="007626A3"/>
    <w:rsid w:val="007628C5"/>
    <w:rsid w:val="007633BC"/>
    <w:rsid w:val="00764B68"/>
    <w:rsid w:val="00766121"/>
    <w:rsid w:val="00766477"/>
    <w:rsid w:val="00772878"/>
    <w:rsid w:val="00775E0B"/>
    <w:rsid w:val="007807E1"/>
    <w:rsid w:val="00781BA0"/>
    <w:rsid w:val="0078295E"/>
    <w:rsid w:val="00791BDC"/>
    <w:rsid w:val="007940A9"/>
    <w:rsid w:val="00797684"/>
    <w:rsid w:val="00797A38"/>
    <w:rsid w:val="007A2398"/>
    <w:rsid w:val="007A27D4"/>
    <w:rsid w:val="007A40BC"/>
    <w:rsid w:val="007A7BF0"/>
    <w:rsid w:val="007B23D4"/>
    <w:rsid w:val="007B4C15"/>
    <w:rsid w:val="007B526D"/>
    <w:rsid w:val="007B5A95"/>
    <w:rsid w:val="007B6853"/>
    <w:rsid w:val="007C2F19"/>
    <w:rsid w:val="007C2F38"/>
    <w:rsid w:val="007C3642"/>
    <w:rsid w:val="007C4070"/>
    <w:rsid w:val="007C68F3"/>
    <w:rsid w:val="007C69DE"/>
    <w:rsid w:val="007C6AED"/>
    <w:rsid w:val="007D10B7"/>
    <w:rsid w:val="007D1446"/>
    <w:rsid w:val="007D4BF6"/>
    <w:rsid w:val="007D55DB"/>
    <w:rsid w:val="007D71AD"/>
    <w:rsid w:val="007D76F2"/>
    <w:rsid w:val="007E089D"/>
    <w:rsid w:val="007E15EC"/>
    <w:rsid w:val="007E2622"/>
    <w:rsid w:val="007E2F64"/>
    <w:rsid w:val="007E5F83"/>
    <w:rsid w:val="007E767B"/>
    <w:rsid w:val="007E7F43"/>
    <w:rsid w:val="007F38C5"/>
    <w:rsid w:val="007F5938"/>
    <w:rsid w:val="0080175B"/>
    <w:rsid w:val="00802514"/>
    <w:rsid w:val="008075CC"/>
    <w:rsid w:val="00811591"/>
    <w:rsid w:val="008123CF"/>
    <w:rsid w:val="00813580"/>
    <w:rsid w:val="00813ABA"/>
    <w:rsid w:val="00815528"/>
    <w:rsid w:val="00815FE4"/>
    <w:rsid w:val="00816275"/>
    <w:rsid w:val="008176F7"/>
    <w:rsid w:val="00817B80"/>
    <w:rsid w:val="0082275E"/>
    <w:rsid w:val="00822F6B"/>
    <w:rsid w:val="00823E1B"/>
    <w:rsid w:val="008242CA"/>
    <w:rsid w:val="008245D8"/>
    <w:rsid w:val="00825482"/>
    <w:rsid w:val="00826C44"/>
    <w:rsid w:val="0083043F"/>
    <w:rsid w:val="0083069F"/>
    <w:rsid w:val="00831533"/>
    <w:rsid w:val="00831DDE"/>
    <w:rsid w:val="00833628"/>
    <w:rsid w:val="00834773"/>
    <w:rsid w:val="008360D6"/>
    <w:rsid w:val="00840449"/>
    <w:rsid w:val="00841010"/>
    <w:rsid w:val="0084374D"/>
    <w:rsid w:val="00843F23"/>
    <w:rsid w:val="0084551D"/>
    <w:rsid w:val="0084638B"/>
    <w:rsid w:val="00850897"/>
    <w:rsid w:val="00850DD6"/>
    <w:rsid w:val="00851B3A"/>
    <w:rsid w:val="0085350E"/>
    <w:rsid w:val="00853AAE"/>
    <w:rsid w:val="00854295"/>
    <w:rsid w:val="00854510"/>
    <w:rsid w:val="00855608"/>
    <w:rsid w:val="00862DA5"/>
    <w:rsid w:val="00863843"/>
    <w:rsid w:val="00864158"/>
    <w:rsid w:val="00864F8E"/>
    <w:rsid w:val="00865E0A"/>
    <w:rsid w:val="0087093B"/>
    <w:rsid w:val="0087195F"/>
    <w:rsid w:val="008735BA"/>
    <w:rsid w:val="00873DE4"/>
    <w:rsid w:val="008744A4"/>
    <w:rsid w:val="008766EC"/>
    <w:rsid w:val="00880EA6"/>
    <w:rsid w:val="00881781"/>
    <w:rsid w:val="00881F54"/>
    <w:rsid w:val="008820B9"/>
    <w:rsid w:val="008834D4"/>
    <w:rsid w:val="00885174"/>
    <w:rsid w:val="00886C1C"/>
    <w:rsid w:val="0088782F"/>
    <w:rsid w:val="00890062"/>
    <w:rsid w:val="0089738D"/>
    <w:rsid w:val="008A4FC6"/>
    <w:rsid w:val="008A55AB"/>
    <w:rsid w:val="008B0849"/>
    <w:rsid w:val="008B2C4F"/>
    <w:rsid w:val="008B46F2"/>
    <w:rsid w:val="008B6D18"/>
    <w:rsid w:val="008B6FAF"/>
    <w:rsid w:val="008C0B71"/>
    <w:rsid w:val="008C0DCB"/>
    <w:rsid w:val="008C0E7D"/>
    <w:rsid w:val="008C1AB9"/>
    <w:rsid w:val="008C1E83"/>
    <w:rsid w:val="008C4097"/>
    <w:rsid w:val="008C77BE"/>
    <w:rsid w:val="008D096D"/>
    <w:rsid w:val="008D15E8"/>
    <w:rsid w:val="008D1A03"/>
    <w:rsid w:val="008D242B"/>
    <w:rsid w:val="008D2B06"/>
    <w:rsid w:val="008D2E95"/>
    <w:rsid w:val="008D493A"/>
    <w:rsid w:val="008D4ADB"/>
    <w:rsid w:val="008D518C"/>
    <w:rsid w:val="008D6865"/>
    <w:rsid w:val="008D6910"/>
    <w:rsid w:val="008E39AB"/>
    <w:rsid w:val="008E5E49"/>
    <w:rsid w:val="008E7348"/>
    <w:rsid w:val="008F0B55"/>
    <w:rsid w:val="008F0C5C"/>
    <w:rsid w:val="008F4302"/>
    <w:rsid w:val="008F4E5A"/>
    <w:rsid w:val="008F538A"/>
    <w:rsid w:val="008F6051"/>
    <w:rsid w:val="008F7F64"/>
    <w:rsid w:val="00902380"/>
    <w:rsid w:val="00902EBC"/>
    <w:rsid w:val="00902FCE"/>
    <w:rsid w:val="0090523B"/>
    <w:rsid w:val="00906066"/>
    <w:rsid w:val="009066FF"/>
    <w:rsid w:val="00910BBC"/>
    <w:rsid w:val="009139BF"/>
    <w:rsid w:val="00915CCD"/>
    <w:rsid w:val="0091638F"/>
    <w:rsid w:val="009166AC"/>
    <w:rsid w:val="0091725A"/>
    <w:rsid w:val="0091770D"/>
    <w:rsid w:val="00922EF9"/>
    <w:rsid w:val="00924B3E"/>
    <w:rsid w:val="00925C1C"/>
    <w:rsid w:val="00925E48"/>
    <w:rsid w:val="009267F3"/>
    <w:rsid w:val="009309CC"/>
    <w:rsid w:val="009312C1"/>
    <w:rsid w:val="009337B1"/>
    <w:rsid w:val="00934044"/>
    <w:rsid w:val="00935BE3"/>
    <w:rsid w:val="009365BA"/>
    <w:rsid w:val="00936F1D"/>
    <w:rsid w:val="009402B3"/>
    <w:rsid w:val="00940AB7"/>
    <w:rsid w:val="00941CB1"/>
    <w:rsid w:val="009424F0"/>
    <w:rsid w:val="00942953"/>
    <w:rsid w:val="00942A49"/>
    <w:rsid w:val="00946123"/>
    <w:rsid w:val="009473B5"/>
    <w:rsid w:val="00951A20"/>
    <w:rsid w:val="00952D77"/>
    <w:rsid w:val="00953218"/>
    <w:rsid w:val="00955455"/>
    <w:rsid w:val="00955DF1"/>
    <w:rsid w:val="00962D03"/>
    <w:rsid w:val="00963344"/>
    <w:rsid w:val="00964FF1"/>
    <w:rsid w:val="00965706"/>
    <w:rsid w:val="00965F73"/>
    <w:rsid w:val="00966AA9"/>
    <w:rsid w:val="00967599"/>
    <w:rsid w:val="00970125"/>
    <w:rsid w:val="00970641"/>
    <w:rsid w:val="0097137C"/>
    <w:rsid w:val="009724DB"/>
    <w:rsid w:val="009729EF"/>
    <w:rsid w:val="00973553"/>
    <w:rsid w:val="0097356D"/>
    <w:rsid w:val="00973E36"/>
    <w:rsid w:val="00973FD5"/>
    <w:rsid w:val="009745B8"/>
    <w:rsid w:val="009751FE"/>
    <w:rsid w:val="009752A7"/>
    <w:rsid w:val="00975ED4"/>
    <w:rsid w:val="00976891"/>
    <w:rsid w:val="009801C3"/>
    <w:rsid w:val="00980211"/>
    <w:rsid w:val="009802A6"/>
    <w:rsid w:val="00980577"/>
    <w:rsid w:val="00980886"/>
    <w:rsid w:val="00980F7F"/>
    <w:rsid w:val="00982348"/>
    <w:rsid w:val="009827C7"/>
    <w:rsid w:val="00983B93"/>
    <w:rsid w:val="00984229"/>
    <w:rsid w:val="00984F01"/>
    <w:rsid w:val="00986658"/>
    <w:rsid w:val="0098700C"/>
    <w:rsid w:val="0099092A"/>
    <w:rsid w:val="00990F7A"/>
    <w:rsid w:val="00991C8B"/>
    <w:rsid w:val="00993B5F"/>
    <w:rsid w:val="00994B39"/>
    <w:rsid w:val="0099518F"/>
    <w:rsid w:val="0099719B"/>
    <w:rsid w:val="0099768C"/>
    <w:rsid w:val="00997715"/>
    <w:rsid w:val="009A0B22"/>
    <w:rsid w:val="009A5CEE"/>
    <w:rsid w:val="009A6AFB"/>
    <w:rsid w:val="009A6C3A"/>
    <w:rsid w:val="009B0893"/>
    <w:rsid w:val="009B239F"/>
    <w:rsid w:val="009B576B"/>
    <w:rsid w:val="009B7000"/>
    <w:rsid w:val="009B763C"/>
    <w:rsid w:val="009B7802"/>
    <w:rsid w:val="009B7969"/>
    <w:rsid w:val="009C13E3"/>
    <w:rsid w:val="009C4270"/>
    <w:rsid w:val="009C5E6C"/>
    <w:rsid w:val="009C60D6"/>
    <w:rsid w:val="009C68D1"/>
    <w:rsid w:val="009C7045"/>
    <w:rsid w:val="009C726F"/>
    <w:rsid w:val="009C7E8C"/>
    <w:rsid w:val="009C7FEF"/>
    <w:rsid w:val="009D240B"/>
    <w:rsid w:val="009D2DE5"/>
    <w:rsid w:val="009D414E"/>
    <w:rsid w:val="009D4AAA"/>
    <w:rsid w:val="009D7BD3"/>
    <w:rsid w:val="009E17E8"/>
    <w:rsid w:val="009E1E34"/>
    <w:rsid w:val="009E436A"/>
    <w:rsid w:val="009E5E1B"/>
    <w:rsid w:val="009F0192"/>
    <w:rsid w:val="009F05C3"/>
    <w:rsid w:val="009F10E9"/>
    <w:rsid w:val="009F45D4"/>
    <w:rsid w:val="009F4B2C"/>
    <w:rsid w:val="009F53CF"/>
    <w:rsid w:val="009F5703"/>
    <w:rsid w:val="00A04A49"/>
    <w:rsid w:val="00A05501"/>
    <w:rsid w:val="00A05924"/>
    <w:rsid w:val="00A10095"/>
    <w:rsid w:val="00A12447"/>
    <w:rsid w:val="00A124E5"/>
    <w:rsid w:val="00A127E3"/>
    <w:rsid w:val="00A1310B"/>
    <w:rsid w:val="00A13F02"/>
    <w:rsid w:val="00A15AE2"/>
    <w:rsid w:val="00A169F4"/>
    <w:rsid w:val="00A22E8E"/>
    <w:rsid w:val="00A23B97"/>
    <w:rsid w:val="00A24CAB"/>
    <w:rsid w:val="00A26621"/>
    <w:rsid w:val="00A335AF"/>
    <w:rsid w:val="00A37352"/>
    <w:rsid w:val="00A37F73"/>
    <w:rsid w:val="00A37F9F"/>
    <w:rsid w:val="00A40DA0"/>
    <w:rsid w:val="00A4151A"/>
    <w:rsid w:val="00A4368B"/>
    <w:rsid w:val="00A447ED"/>
    <w:rsid w:val="00A44DFE"/>
    <w:rsid w:val="00A501B7"/>
    <w:rsid w:val="00A52F2C"/>
    <w:rsid w:val="00A534A9"/>
    <w:rsid w:val="00A53882"/>
    <w:rsid w:val="00A563D2"/>
    <w:rsid w:val="00A57179"/>
    <w:rsid w:val="00A57250"/>
    <w:rsid w:val="00A60FD0"/>
    <w:rsid w:val="00A63102"/>
    <w:rsid w:val="00A631D8"/>
    <w:rsid w:val="00A64A15"/>
    <w:rsid w:val="00A64D5D"/>
    <w:rsid w:val="00A676EF"/>
    <w:rsid w:val="00A70087"/>
    <w:rsid w:val="00A70ECE"/>
    <w:rsid w:val="00A72E25"/>
    <w:rsid w:val="00A73AF2"/>
    <w:rsid w:val="00A76C88"/>
    <w:rsid w:val="00A81200"/>
    <w:rsid w:val="00A82614"/>
    <w:rsid w:val="00A82F58"/>
    <w:rsid w:val="00A83AF1"/>
    <w:rsid w:val="00A84111"/>
    <w:rsid w:val="00A846B8"/>
    <w:rsid w:val="00A84C9A"/>
    <w:rsid w:val="00A87BDD"/>
    <w:rsid w:val="00A9133A"/>
    <w:rsid w:val="00A92FFF"/>
    <w:rsid w:val="00A9364D"/>
    <w:rsid w:val="00A96F7C"/>
    <w:rsid w:val="00A96FBD"/>
    <w:rsid w:val="00A978FD"/>
    <w:rsid w:val="00AA0B75"/>
    <w:rsid w:val="00AA0C0B"/>
    <w:rsid w:val="00AA3734"/>
    <w:rsid w:val="00AA6CE0"/>
    <w:rsid w:val="00AB18B8"/>
    <w:rsid w:val="00AB251C"/>
    <w:rsid w:val="00AB3400"/>
    <w:rsid w:val="00AC14B1"/>
    <w:rsid w:val="00AC1992"/>
    <w:rsid w:val="00AC359E"/>
    <w:rsid w:val="00AC57A4"/>
    <w:rsid w:val="00AC6E42"/>
    <w:rsid w:val="00AD001F"/>
    <w:rsid w:val="00AD065D"/>
    <w:rsid w:val="00AD4728"/>
    <w:rsid w:val="00AD573E"/>
    <w:rsid w:val="00AE01FA"/>
    <w:rsid w:val="00AE05D6"/>
    <w:rsid w:val="00AE0F46"/>
    <w:rsid w:val="00AE1E00"/>
    <w:rsid w:val="00AE1E87"/>
    <w:rsid w:val="00AE4A22"/>
    <w:rsid w:val="00AE4D00"/>
    <w:rsid w:val="00AE593E"/>
    <w:rsid w:val="00AE61E0"/>
    <w:rsid w:val="00AE6BFA"/>
    <w:rsid w:val="00AE7F8A"/>
    <w:rsid w:val="00AF13EB"/>
    <w:rsid w:val="00AF1432"/>
    <w:rsid w:val="00AF1AAA"/>
    <w:rsid w:val="00AF1EF1"/>
    <w:rsid w:val="00AF1FA5"/>
    <w:rsid w:val="00AF2975"/>
    <w:rsid w:val="00AF6016"/>
    <w:rsid w:val="00AF6245"/>
    <w:rsid w:val="00AF7AA6"/>
    <w:rsid w:val="00AF7ED2"/>
    <w:rsid w:val="00B0013A"/>
    <w:rsid w:val="00B00777"/>
    <w:rsid w:val="00B00797"/>
    <w:rsid w:val="00B00CC3"/>
    <w:rsid w:val="00B0126F"/>
    <w:rsid w:val="00B0528E"/>
    <w:rsid w:val="00B05EA1"/>
    <w:rsid w:val="00B0676F"/>
    <w:rsid w:val="00B069FE"/>
    <w:rsid w:val="00B07D53"/>
    <w:rsid w:val="00B07D9D"/>
    <w:rsid w:val="00B10524"/>
    <w:rsid w:val="00B11B22"/>
    <w:rsid w:val="00B12A4A"/>
    <w:rsid w:val="00B137D7"/>
    <w:rsid w:val="00B145EC"/>
    <w:rsid w:val="00B17023"/>
    <w:rsid w:val="00B17AEB"/>
    <w:rsid w:val="00B21CB0"/>
    <w:rsid w:val="00B23290"/>
    <w:rsid w:val="00B23AA6"/>
    <w:rsid w:val="00B246E4"/>
    <w:rsid w:val="00B2627D"/>
    <w:rsid w:val="00B32EA8"/>
    <w:rsid w:val="00B37A9A"/>
    <w:rsid w:val="00B401F9"/>
    <w:rsid w:val="00B40C81"/>
    <w:rsid w:val="00B42484"/>
    <w:rsid w:val="00B43CA9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383A"/>
    <w:rsid w:val="00B546BC"/>
    <w:rsid w:val="00B548D0"/>
    <w:rsid w:val="00B56114"/>
    <w:rsid w:val="00B5690B"/>
    <w:rsid w:val="00B60E69"/>
    <w:rsid w:val="00B6226A"/>
    <w:rsid w:val="00B65A7B"/>
    <w:rsid w:val="00B6636D"/>
    <w:rsid w:val="00B66956"/>
    <w:rsid w:val="00B66EDA"/>
    <w:rsid w:val="00B672A4"/>
    <w:rsid w:val="00B67FB0"/>
    <w:rsid w:val="00B7034D"/>
    <w:rsid w:val="00B71E4B"/>
    <w:rsid w:val="00B7336F"/>
    <w:rsid w:val="00B73778"/>
    <w:rsid w:val="00B757A7"/>
    <w:rsid w:val="00B7650D"/>
    <w:rsid w:val="00B80D47"/>
    <w:rsid w:val="00B83762"/>
    <w:rsid w:val="00B84014"/>
    <w:rsid w:val="00B8457C"/>
    <w:rsid w:val="00B85346"/>
    <w:rsid w:val="00B853AF"/>
    <w:rsid w:val="00B868E6"/>
    <w:rsid w:val="00B91413"/>
    <w:rsid w:val="00B94A0C"/>
    <w:rsid w:val="00BA2682"/>
    <w:rsid w:val="00BA5637"/>
    <w:rsid w:val="00BA574B"/>
    <w:rsid w:val="00BA7C7D"/>
    <w:rsid w:val="00BA7CBA"/>
    <w:rsid w:val="00BB4A76"/>
    <w:rsid w:val="00BB4B13"/>
    <w:rsid w:val="00BB62FF"/>
    <w:rsid w:val="00BB6C9F"/>
    <w:rsid w:val="00BB7226"/>
    <w:rsid w:val="00BB74FC"/>
    <w:rsid w:val="00BB7D07"/>
    <w:rsid w:val="00BC037D"/>
    <w:rsid w:val="00BC2149"/>
    <w:rsid w:val="00BC2D20"/>
    <w:rsid w:val="00BC4C1C"/>
    <w:rsid w:val="00BC52E6"/>
    <w:rsid w:val="00BC5609"/>
    <w:rsid w:val="00BC56A9"/>
    <w:rsid w:val="00BC5D32"/>
    <w:rsid w:val="00BC62BA"/>
    <w:rsid w:val="00BC711D"/>
    <w:rsid w:val="00BC7447"/>
    <w:rsid w:val="00BD0219"/>
    <w:rsid w:val="00BD10B2"/>
    <w:rsid w:val="00BD1A8A"/>
    <w:rsid w:val="00BD31CD"/>
    <w:rsid w:val="00BD3846"/>
    <w:rsid w:val="00BD5A21"/>
    <w:rsid w:val="00BD7AB5"/>
    <w:rsid w:val="00BE0175"/>
    <w:rsid w:val="00BE0EF8"/>
    <w:rsid w:val="00BE1DC2"/>
    <w:rsid w:val="00BE38D4"/>
    <w:rsid w:val="00BE3D0D"/>
    <w:rsid w:val="00BE424C"/>
    <w:rsid w:val="00BE7450"/>
    <w:rsid w:val="00BF1FC4"/>
    <w:rsid w:val="00BF44DE"/>
    <w:rsid w:val="00BF470E"/>
    <w:rsid w:val="00BF5637"/>
    <w:rsid w:val="00BF7926"/>
    <w:rsid w:val="00C009F9"/>
    <w:rsid w:val="00C0188B"/>
    <w:rsid w:val="00C01A33"/>
    <w:rsid w:val="00C040CA"/>
    <w:rsid w:val="00C06792"/>
    <w:rsid w:val="00C1206F"/>
    <w:rsid w:val="00C12F4A"/>
    <w:rsid w:val="00C1414C"/>
    <w:rsid w:val="00C16B22"/>
    <w:rsid w:val="00C17988"/>
    <w:rsid w:val="00C20576"/>
    <w:rsid w:val="00C20C04"/>
    <w:rsid w:val="00C2167D"/>
    <w:rsid w:val="00C23DB6"/>
    <w:rsid w:val="00C25273"/>
    <w:rsid w:val="00C266EA"/>
    <w:rsid w:val="00C26BF2"/>
    <w:rsid w:val="00C30867"/>
    <w:rsid w:val="00C328AB"/>
    <w:rsid w:val="00C34216"/>
    <w:rsid w:val="00C3475D"/>
    <w:rsid w:val="00C35012"/>
    <w:rsid w:val="00C3794A"/>
    <w:rsid w:val="00C402D9"/>
    <w:rsid w:val="00C41C6C"/>
    <w:rsid w:val="00C43876"/>
    <w:rsid w:val="00C449AA"/>
    <w:rsid w:val="00C457C6"/>
    <w:rsid w:val="00C46D5B"/>
    <w:rsid w:val="00C51367"/>
    <w:rsid w:val="00C5178A"/>
    <w:rsid w:val="00C517BD"/>
    <w:rsid w:val="00C51E48"/>
    <w:rsid w:val="00C529D6"/>
    <w:rsid w:val="00C53920"/>
    <w:rsid w:val="00C630D1"/>
    <w:rsid w:val="00C63433"/>
    <w:rsid w:val="00C644A5"/>
    <w:rsid w:val="00C672A1"/>
    <w:rsid w:val="00C7034E"/>
    <w:rsid w:val="00C714B1"/>
    <w:rsid w:val="00C718DC"/>
    <w:rsid w:val="00C71E34"/>
    <w:rsid w:val="00C772C1"/>
    <w:rsid w:val="00C80367"/>
    <w:rsid w:val="00C806B5"/>
    <w:rsid w:val="00C8071F"/>
    <w:rsid w:val="00C82393"/>
    <w:rsid w:val="00C82F7B"/>
    <w:rsid w:val="00C84C5E"/>
    <w:rsid w:val="00C85414"/>
    <w:rsid w:val="00C8562F"/>
    <w:rsid w:val="00C90359"/>
    <w:rsid w:val="00C91CE2"/>
    <w:rsid w:val="00C92D28"/>
    <w:rsid w:val="00C95246"/>
    <w:rsid w:val="00C956FD"/>
    <w:rsid w:val="00C975BF"/>
    <w:rsid w:val="00C97EC6"/>
    <w:rsid w:val="00CA2000"/>
    <w:rsid w:val="00CA2BED"/>
    <w:rsid w:val="00CA36E4"/>
    <w:rsid w:val="00CA4215"/>
    <w:rsid w:val="00CA4F51"/>
    <w:rsid w:val="00CA5411"/>
    <w:rsid w:val="00CA5812"/>
    <w:rsid w:val="00CA6778"/>
    <w:rsid w:val="00CA7C42"/>
    <w:rsid w:val="00CB245F"/>
    <w:rsid w:val="00CB5FB6"/>
    <w:rsid w:val="00CC0352"/>
    <w:rsid w:val="00CC10AE"/>
    <w:rsid w:val="00CC12EE"/>
    <w:rsid w:val="00CC1EAD"/>
    <w:rsid w:val="00CC1F87"/>
    <w:rsid w:val="00CC2C1B"/>
    <w:rsid w:val="00CC5401"/>
    <w:rsid w:val="00CC5EDA"/>
    <w:rsid w:val="00CC6AEC"/>
    <w:rsid w:val="00CC6CE6"/>
    <w:rsid w:val="00CC6D3E"/>
    <w:rsid w:val="00CC7B9A"/>
    <w:rsid w:val="00CD113A"/>
    <w:rsid w:val="00CD1465"/>
    <w:rsid w:val="00CD205A"/>
    <w:rsid w:val="00CD21AB"/>
    <w:rsid w:val="00CD46DB"/>
    <w:rsid w:val="00CD4ACC"/>
    <w:rsid w:val="00CD6583"/>
    <w:rsid w:val="00CD6FFE"/>
    <w:rsid w:val="00CD7AA1"/>
    <w:rsid w:val="00CE12F2"/>
    <w:rsid w:val="00CE2631"/>
    <w:rsid w:val="00CE2A08"/>
    <w:rsid w:val="00CE30D3"/>
    <w:rsid w:val="00CE33C6"/>
    <w:rsid w:val="00CE3CBC"/>
    <w:rsid w:val="00CE597C"/>
    <w:rsid w:val="00CE62B9"/>
    <w:rsid w:val="00CE6BE4"/>
    <w:rsid w:val="00CF05BF"/>
    <w:rsid w:val="00CF124C"/>
    <w:rsid w:val="00CF410F"/>
    <w:rsid w:val="00CF7ED8"/>
    <w:rsid w:val="00D015C7"/>
    <w:rsid w:val="00D01813"/>
    <w:rsid w:val="00D04252"/>
    <w:rsid w:val="00D04282"/>
    <w:rsid w:val="00D0599B"/>
    <w:rsid w:val="00D070E7"/>
    <w:rsid w:val="00D07615"/>
    <w:rsid w:val="00D12E50"/>
    <w:rsid w:val="00D161E2"/>
    <w:rsid w:val="00D163F1"/>
    <w:rsid w:val="00D1653D"/>
    <w:rsid w:val="00D17A00"/>
    <w:rsid w:val="00D206FE"/>
    <w:rsid w:val="00D20DFD"/>
    <w:rsid w:val="00D2295D"/>
    <w:rsid w:val="00D22C75"/>
    <w:rsid w:val="00D23CED"/>
    <w:rsid w:val="00D244FA"/>
    <w:rsid w:val="00D2625B"/>
    <w:rsid w:val="00D2635F"/>
    <w:rsid w:val="00D304B3"/>
    <w:rsid w:val="00D31DB3"/>
    <w:rsid w:val="00D32764"/>
    <w:rsid w:val="00D339E7"/>
    <w:rsid w:val="00D34E84"/>
    <w:rsid w:val="00D35DFF"/>
    <w:rsid w:val="00D36725"/>
    <w:rsid w:val="00D374FA"/>
    <w:rsid w:val="00D37F00"/>
    <w:rsid w:val="00D416B5"/>
    <w:rsid w:val="00D4469C"/>
    <w:rsid w:val="00D4678A"/>
    <w:rsid w:val="00D47658"/>
    <w:rsid w:val="00D50D1B"/>
    <w:rsid w:val="00D52899"/>
    <w:rsid w:val="00D52DD6"/>
    <w:rsid w:val="00D53BD4"/>
    <w:rsid w:val="00D549DC"/>
    <w:rsid w:val="00D560E1"/>
    <w:rsid w:val="00D62051"/>
    <w:rsid w:val="00D62ECD"/>
    <w:rsid w:val="00D6434F"/>
    <w:rsid w:val="00D66D0F"/>
    <w:rsid w:val="00D673A9"/>
    <w:rsid w:val="00D72E12"/>
    <w:rsid w:val="00D730CB"/>
    <w:rsid w:val="00D7349E"/>
    <w:rsid w:val="00D74CA0"/>
    <w:rsid w:val="00D765CB"/>
    <w:rsid w:val="00D7723B"/>
    <w:rsid w:val="00D77368"/>
    <w:rsid w:val="00D77376"/>
    <w:rsid w:val="00D77ADB"/>
    <w:rsid w:val="00D81E29"/>
    <w:rsid w:val="00D82F45"/>
    <w:rsid w:val="00D8467C"/>
    <w:rsid w:val="00D84B1B"/>
    <w:rsid w:val="00D856F1"/>
    <w:rsid w:val="00D86075"/>
    <w:rsid w:val="00D877C8"/>
    <w:rsid w:val="00D87FBF"/>
    <w:rsid w:val="00D9052D"/>
    <w:rsid w:val="00D91DCD"/>
    <w:rsid w:val="00D92783"/>
    <w:rsid w:val="00D94426"/>
    <w:rsid w:val="00D94DAC"/>
    <w:rsid w:val="00D97615"/>
    <w:rsid w:val="00DA0A1D"/>
    <w:rsid w:val="00DA1BF8"/>
    <w:rsid w:val="00DA1D44"/>
    <w:rsid w:val="00DA3428"/>
    <w:rsid w:val="00DA4390"/>
    <w:rsid w:val="00DA4680"/>
    <w:rsid w:val="00DA5362"/>
    <w:rsid w:val="00DA570A"/>
    <w:rsid w:val="00DA5FD9"/>
    <w:rsid w:val="00DA62B2"/>
    <w:rsid w:val="00DB06AA"/>
    <w:rsid w:val="00DB16B2"/>
    <w:rsid w:val="00DB1E9C"/>
    <w:rsid w:val="00DB4847"/>
    <w:rsid w:val="00DB5050"/>
    <w:rsid w:val="00DB5FBE"/>
    <w:rsid w:val="00DB6D5B"/>
    <w:rsid w:val="00DC0875"/>
    <w:rsid w:val="00DC0D99"/>
    <w:rsid w:val="00DC1FE8"/>
    <w:rsid w:val="00DC247E"/>
    <w:rsid w:val="00DC3265"/>
    <w:rsid w:val="00DC36C0"/>
    <w:rsid w:val="00DC5415"/>
    <w:rsid w:val="00DC5D0E"/>
    <w:rsid w:val="00DC5EB8"/>
    <w:rsid w:val="00DC600C"/>
    <w:rsid w:val="00DC6446"/>
    <w:rsid w:val="00DC7419"/>
    <w:rsid w:val="00DD2C8A"/>
    <w:rsid w:val="00DD2D0A"/>
    <w:rsid w:val="00DD632D"/>
    <w:rsid w:val="00DD7D59"/>
    <w:rsid w:val="00DE0CD0"/>
    <w:rsid w:val="00DE11BB"/>
    <w:rsid w:val="00DE219C"/>
    <w:rsid w:val="00DE2433"/>
    <w:rsid w:val="00DE2B6F"/>
    <w:rsid w:val="00DE3494"/>
    <w:rsid w:val="00DF16F2"/>
    <w:rsid w:val="00DF39E2"/>
    <w:rsid w:val="00DF3F09"/>
    <w:rsid w:val="00DF4130"/>
    <w:rsid w:val="00DF5523"/>
    <w:rsid w:val="00DF639F"/>
    <w:rsid w:val="00DF712F"/>
    <w:rsid w:val="00E00789"/>
    <w:rsid w:val="00E01360"/>
    <w:rsid w:val="00E055C3"/>
    <w:rsid w:val="00E058DC"/>
    <w:rsid w:val="00E10336"/>
    <w:rsid w:val="00E1073D"/>
    <w:rsid w:val="00E142D2"/>
    <w:rsid w:val="00E1573B"/>
    <w:rsid w:val="00E17455"/>
    <w:rsid w:val="00E21389"/>
    <w:rsid w:val="00E22059"/>
    <w:rsid w:val="00E222DB"/>
    <w:rsid w:val="00E23F4C"/>
    <w:rsid w:val="00E245C0"/>
    <w:rsid w:val="00E258E8"/>
    <w:rsid w:val="00E25E2B"/>
    <w:rsid w:val="00E26223"/>
    <w:rsid w:val="00E268B6"/>
    <w:rsid w:val="00E26A8A"/>
    <w:rsid w:val="00E2710F"/>
    <w:rsid w:val="00E305AE"/>
    <w:rsid w:val="00E31B61"/>
    <w:rsid w:val="00E33E5C"/>
    <w:rsid w:val="00E3498D"/>
    <w:rsid w:val="00E3639D"/>
    <w:rsid w:val="00E3764A"/>
    <w:rsid w:val="00E37D66"/>
    <w:rsid w:val="00E40BCE"/>
    <w:rsid w:val="00E41771"/>
    <w:rsid w:val="00E43EA4"/>
    <w:rsid w:val="00E45E17"/>
    <w:rsid w:val="00E45EFE"/>
    <w:rsid w:val="00E47618"/>
    <w:rsid w:val="00E5104A"/>
    <w:rsid w:val="00E51351"/>
    <w:rsid w:val="00E53067"/>
    <w:rsid w:val="00E5381F"/>
    <w:rsid w:val="00E5472D"/>
    <w:rsid w:val="00E56BBD"/>
    <w:rsid w:val="00E57E3D"/>
    <w:rsid w:val="00E6311B"/>
    <w:rsid w:val="00E635B7"/>
    <w:rsid w:val="00E679C3"/>
    <w:rsid w:val="00E67E14"/>
    <w:rsid w:val="00E70949"/>
    <w:rsid w:val="00E71DDD"/>
    <w:rsid w:val="00E7404F"/>
    <w:rsid w:val="00E76BDA"/>
    <w:rsid w:val="00E77575"/>
    <w:rsid w:val="00E77731"/>
    <w:rsid w:val="00E77A6F"/>
    <w:rsid w:val="00E77BF4"/>
    <w:rsid w:val="00E77F0F"/>
    <w:rsid w:val="00E80B85"/>
    <w:rsid w:val="00E818A0"/>
    <w:rsid w:val="00E81E59"/>
    <w:rsid w:val="00E828DB"/>
    <w:rsid w:val="00E82C86"/>
    <w:rsid w:val="00E837E5"/>
    <w:rsid w:val="00E83A7D"/>
    <w:rsid w:val="00E84048"/>
    <w:rsid w:val="00E8441B"/>
    <w:rsid w:val="00E849E9"/>
    <w:rsid w:val="00E84B6F"/>
    <w:rsid w:val="00E85BEA"/>
    <w:rsid w:val="00E85C3B"/>
    <w:rsid w:val="00E86949"/>
    <w:rsid w:val="00E86EF5"/>
    <w:rsid w:val="00E9278B"/>
    <w:rsid w:val="00E9303F"/>
    <w:rsid w:val="00E94B8E"/>
    <w:rsid w:val="00E95E91"/>
    <w:rsid w:val="00E95FBC"/>
    <w:rsid w:val="00E9648E"/>
    <w:rsid w:val="00EA0D1C"/>
    <w:rsid w:val="00EA1493"/>
    <w:rsid w:val="00EA14FD"/>
    <w:rsid w:val="00EA2667"/>
    <w:rsid w:val="00EA435A"/>
    <w:rsid w:val="00EA5EC1"/>
    <w:rsid w:val="00EB1149"/>
    <w:rsid w:val="00EB283E"/>
    <w:rsid w:val="00EB53A0"/>
    <w:rsid w:val="00EB647E"/>
    <w:rsid w:val="00EB68ED"/>
    <w:rsid w:val="00EB6AA0"/>
    <w:rsid w:val="00EC23FE"/>
    <w:rsid w:val="00EC2414"/>
    <w:rsid w:val="00EC37E3"/>
    <w:rsid w:val="00EC3BDE"/>
    <w:rsid w:val="00EC5615"/>
    <w:rsid w:val="00EC5DE8"/>
    <w:rsid w:val="00EC6E4F"/>
    <w:rsid w:val="00ED0C85"/>
    <w:rsid w:val="00ED1FA9"/>
    <w:rsid w:val="00ED2173"/>
    <w:rsid w:val="00ED228C"/>
    <w:rsid w:val="00ED2480"/>
    <w:rsid w:val="00ED291C"/>
    <w:rsid w:val="00ED2D03"/>
    <w:rsid w:val="00ED5FD7"/>
    <w:rsid w:val="00ED6484"/>
    <w:rsid w:val="00EE0926"/>
    <w:rsid w:val="00EE1AE8"/>
    <w:rsid w:val="00EE3DFF"/>
    <w:rsid w:val="00EE65FA"/>
    <w:rsid w:val="00EE6E64"/>
    <w:rsid w:val="00EE7AFA"/>
    <w:rsid w:val="00EF2CDB"/>
    <w:rsid w:val="00EF2D5A"/>
    <w:rsid w:val="00EF3642"/>
    <w:rsid w:val="00EF4168"/>
    <w:rsid w:val="00EF45F6"/>
    <w:rsid w:val="00EF618A"/>
    <w:rsid w:val="00EF72D9"/>
    <w:rsid w:val="00F00804"/>
    <w:rsid w:val="00F02EC6"/>
    <w:rsid w:val="00F03B91"/>
    <w:rsid w:val="00F0523E"/>
    <w:rsid w:val="00F0588F"/>
    <w:rsid w:val="00F05AF8"/>
    <w:rsid w:val="00F06D85"/>
    <w:rsid w:val="00F072FC"/>
    <w:rsid w:val="00F0734B"/>
    <w:rsid w:val="00F07E9E"/>
    <w:rsid w:val="00F122BE"/>
    <w:rsid w:val="00F16DD1"/>
    <w:rsid w:val="00F203CD"/>
    <w:rsid w:val="00F20EC5"/>
    <w:rsid w:val="00F226EB"/>
    <w:rsid w:val="00F247B0"/>
    <w:rsid w:val="00F25FD4"/>
    <w:rsid w:val="00F26B5C"/>
    <w:rsid w:val="00F26EB2"/>
    <w:rsid w:val="00F315CB"/>
    <w:rsid w:val="00F32A48"/>
    <w:rsid w:val="00F333AF"/>
    <w:rsid w:val="00F3394A"/>
    <w:rsid w:val="00F341E4"/>
    <w:rsid w:val="00F35D07"/>
    <w:rsid w:val="00F3611A"/>
    <w:rsid w:val="00F43783"/>
    <w:rsid w:val="00F43B6D"/>
    <w:rsid w:val="00F44FEA"/>
    <w:rsid w:val="00F4528B"/>
    <w:rsid w:val="00F4681B"/>
    <w:rsid w:val="00F5051D"/>
    <w:rsid w:val="00F51957"/>
    <w:rsid w:val="00F52DAB"/>
    <w:rsid w:val="00F558E5"/>
    <w:rsid w:val="00F57C41"/>
    <w:rsid w:val="00F603ED"/>
    <w:rsid w:val="00F6167B"/>
    <w:rsid w:val="00F61E76"/>
    <w:rsid w:val="00F63EB5"/>
    <w:rsid w:val="00F65DAD"/>
    <w:rsid w:val="00F67823"/>
    <w:rsid w:val="00F67C85"/>
    <w:rsid w:val="00F67D16"/>
    <w:rsid w:val="00F71612"/>
    <w:rsid w:val="00F72882"/>
    <w:rsid w:val="00F7431A"/>
    <w:rsid w:val="00F74D51"/>
    <w:rsid w:val="00F81D40"/>
    <w:rsid w:val="00F81EBF"/>
    <w:rsid w:val="00F8292F"/>
    <w:rsid w:val="00F83160"/>
    <w:rsid w:val="00F842A0"/>
    <w:rsid w:val="00F847F1"/>
    <w:rsid w:val="00F84935"/>
    <w:rsid w:val="00F84B96"/>
    <w:rsid w:val="00F85728"/>
    <w:rsid w:val="00F866E3"/>
    <w:rsid w:val="00F879E7"/>
    <w:rsid w:val="00F903D1"/>
    <w:rsid w:val="00F90C02"/>
    <w:rsid w:val="00F918A8"/>
    <w:rsid w:val="00F952EB"/>
    <w:rsid w:val="00F96D3E"/>
    <w:rsid w:val="00F96DEE"/>
    <w:rsid w:val="00FA0168"/>
    <w:rsid w:val="00FA30E0"/>
    <w:rsid w:val="00FA31E4"/>
    <w:rsid w:val="00FA3D16"/>
    <w:rsid w:val="00FA496E"/>
    <w:rsid w:val="00FA605F"/>
    <w:rsid w:val="00FA6507"/>
    <w:rsid w:val="00FA705B"/>
    <w:rsid w:val="00FB0E80"/>
    <w:rsid w:val="00FB2710"/>
    <w:rsid w:val="00FB34E1"/>
    <w:rsid w:val="00FB3A7B"/>
    <w:rsid w:val="00FB3B2C"/>
    <w:rsid w:val="00FB476B"/>
    <w:rsid w:val="00FC2DE7"/>
    <w:rsid w:val="00FC342E"/>
    <w:rsid w:val="00FC43FD"/>
    <w:rsid w:val="00FC490A"/>
    <w:rsid w:val="00FC61DA"/>
    <w:rsid w:val="00FC63B1"/>
    <w:rsid w:val="00FC7291"/>
    <w:rsid w:val="00FD5A25"/>
    <w:rsid w:val="00FD5B20"/>
    <w:rsid w:val="00FD7E4E"/>
    <w:rsid w:val="00FE0537"/>
    <w:rsid w:val="00FE2438"/>
    <w:rsid w:val="00FE2E67"/>
    <w:rsid w:val="00FE376A"/>
    <w:rsid w:val="00FE5E3E"/>
    <w:rsid w:val="00FE6B6F"/>
    <w:rsid w:val="00FF5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qFormat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</w:rPr>
  </w:style>
  <w:style w:type="paragraph" w:customStyle="1" w:styleId="TH">
    <w:name w:val="TH"/>
    <w:basedOn w:val="Normal"/>
    <w:link w:val="THChar"/>
    <w:qFormat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qFormat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qFormat/>
    <w:rsid w:val="0052791F"/>
    <w:pPr>
      <w:shd w:val="clear" w:color="auto" w:fill="E6E6E6"/>
      <w:spacing w:after="0" w:line="240" w:lineRule="auto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TALCar">
    <w:name w:val="TAL Car"/>
    <w:qFormat/>
    <w:locked/>
    <w:rsid w:val="00B05EA1"/>
    <w:rPr>
      <w:rFonts w:ascii="Arial" w:eastAsia="Times New Roman" w:hAnsi="Arial" w:cs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80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80849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3F6802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3F6802"/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840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4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30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86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81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3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61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BD484-81D8-49A0-8515-4C69A4B50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作者</cp:lastModifiedBy>
  <cp:revision>176</cp:revision>
  <dcterms:created xsi:type="dcterms:W3CDTF">2018-11-01T09:06:00Z</dcterms:created>
  <dcterms:modified xsi:type="dcterms:W3CDTF">2019-04-01T13:37:00Z</dcterms:modified>
</cp:coreProperties>
</file>